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РОССИЙСКАЯ ФЕДЕРАЦИЯ</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ФЕДЕРАЛЬНЫЙ ЗАКОН</w:t>
        <w:b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 xml:space="preserve">О правовом положении иностранных граждан в Российской Федерации </w:t>
      </w:r>
    </w:p>
    <w:p>
      <w:pPr>
        <w:pStyle w:val="Normal"/>
        <w:spacing w:lineRule="auto" w:line="240" w:beforeAutospacing="1" w:afterAutospacing="1"/>
        <w:jc w:val="center"/>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val="ru-RU" w:eastAsia="en-GB"/>
        </w:rPr>
        <w:t>(с изменениями на 19 мая 2010 года)</w:t>
      </w:r>
    </w:p>
    <w:p>
      <w:pPr>
        <w:pStyle w:val="Normal"/>
        <w:spacing w:lineRule="auto" w:line="240" w:beforeAutospacing="1" w:afterAutospacing="1"/>
        <w:rPr/>
      </w:pPr>
      <w:r>
        <w:rPr>
          <w:rFonts w:eastAsia="Times New Roman" w:cs="Times New Roman" w:ascii="Times New Roman" w:hAnsi="Times New Roman"/>
          <w:sz w:val="24"/>
          <w:szCs w:val="24"/>
          <w:lang w:val="ru-RU" w:eastAsia="en-GB"/>
        </w:rPr>
        <w:t xml:space="preserve">____________________________________________________________________ </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Документ с изменениями, внесенными: </w:t>
        <w:br/>
      </w:r>
      <w:r>
        <w:rPr>
          <w:rFonts w:eastAsia="Times New Roman" w:cs="Times New Roman" w:ascii="Times New Roman" w:hAnsi="Times New Roman"/>
          <w:sz w:val="24"/>
          <w:szCs w:val="24"/>
          <w:lang w:eastAsia="en-GB"/>
        </w:rPr>
        <w:t>     </w:t>
      </w:r>
      <w:hyperlink r:id="rId2">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30 июня 2003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126, 01.07.2003) (вступил в силу с 1 июля 2003 года); </w:t>
        <w:br/>
      </w:r>
      <w:r>
        <w:rPr>
          <w:rFonts w:eastAsia="Times New Roman" w:cs="Times New Roman" w:ascii="Times New Roman" w:hAnsi="Times New Roman"/>
          <w:sz w:val="24"/>
          <w:szCs w:val="24"/>
          <w:lang w:eastAsia="en-GB"/>
        </w:rPr>
        <w:t>     </w:t>
      </w:r>
      <w:hyperlink r:id="rId3">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11 ноября 2003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141-ФЗ</w:t>
        </w:r>
      </w:hyperlink>
      <w:r>
        <w:rPr>
          <w:rFonts w:eastAsia="Times New Roman" w:cs="Times New Roman" w:ascii="Times New Roman" w:hAnsi="Times New Roman"/>
          <w:sz w:val="24"/>
          <w:szCs w:val="24"/>
          <w:lang w:val="ru-RU" w:eastAsia="en-GB"/>
        </w:rPr>
        <w:t xml:space="preserve"> (Парламентская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212, 15.11.2003); </w:t>
        <w:br/>
      </w:r>
      <w:r>
        <w:rPr>
          <w:rFonts w:eastAsia="Times New Roman" w:cs="Times New Roman" w:ascii="Times New Roman" w:hAnsi="Times New Roman"/>
          <w:sz w:val="24"/>
          <w:szCs w:val="24"/>
          <w:lang w:eastAsia="en-GB"/>
        </w:rPr>
        <w:t>     </w:t>
      </w:r>
      <w:hyperlink r:id="rId4">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22 августа 2004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122-ФЗ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188, 31.08.2004) (о порядке вступления в силу см. </w:t>
      </w:r>
      <w:r>
        <w:fldChar w:fldCharType="begin"/>
      </w:r>
      <w:r>
        <w:rPr>
          <w:rStyle w:val="ListLabel1"/>
          <w:sz w:val="24"/>
          <w:u w:val="single"/>
          <w:szCs w:val="24"/>
          <w:rFonts w:eastAsia="Times New Roman" w:cs="Times New Roman" w:ascii="Times New Roman" w:hAnsi="Times New Roman"/>
        </w:rPr>
        <w:instrText> HYPERLINK "http://kodeks.ru/noframe/com-pus-FullLegRF?d&amp;nd=901907297&amp;prevDoc=901823501&amp;mark=15N7O730078ERV000002D0H86H5P0AEHBLF31EUODL2SNE3R03VVVVVU"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статью 155 Федерального закона от 22 августа 2004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122-ФЗ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hyperlink r:id="rId5">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 ноября 2004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127-ФЗ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246, 05.11.2004) (вступил в силу с 1 января 2005 года);</w:t>
        <w:br/>
      </w:r>
      <w:r>
        <w:rPr>
          <w:rFonts w:eastAsia="Times New Roman" w:cs="Times New Roman" w:ascii="Times New Roman" w:hAnsi="Times New Roman"/>
          <w:sz w:val="24"/>
          <w:szCs w:val="24"/>
          <w:lang w:eastAsia="en-GB"/>
        </w:rPr>
        <w:t>     </w:t>
      </w:r>
      <w:hyperlink r:id="rId6">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156, 20.07.2006) (вступил в силу с 15 января 2007 года) (с изменениями, внесенными </w:t>
      </w:r>
      <w:hyperlink r:id="rId7">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hyperlink>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"http://kodeks.ru/noframe/com-pus-FullLegRF?d&amp;nd=901989537&amp;prevDoc=901823501&amp;mark=2KV41M31ROCVNB19E7JUF0D0HBML3VVVVVA255BA083A129G93VVVVVU"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121-ФЗ</w:t>
      </w:r>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162, 27.07.2006);</w:t>
        <w:br/>
      </w:r>
      <w:r>
        <w:rPr>
          <w:rFonts w:eastAsia="Times New Roman" w:cs="Times New Roman" w:ascii="Times New Roman" w:hAnsi="Times New Roman"/>
          <w:sz w:val="24"/>
          <w:szCs w:val="24"/>
          <w:lang w:eastAsia="en-GB"/>
        </w:rPr>
        <w:t>     </w:t>
      </w:r>
      <w:hyperlink r:id="rId8">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29 декабря 2006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258-ФЗ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297, 31.12.2006) (о порядке вступления в силу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"http://kodeks.ru/noframe/com-pus-FullLegRF?d&amp;nd=902021730&amp;prevDoc=901823501&amp;mark=00000000000000000000000000000000000000000000000000OJ01IR"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статью 29 Федерального закона от 29 декабря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258-ФЗ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hyperlink r:id="rId9">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 декабря 2007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310-ФЗ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272, 05.12.2007) (о порядке вступления в силу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"http://kodeks.ru/noframe/com-pus-FullLegRF?d&amp;nd=902074703&amp;prevDoc=901823501&amp;mark=15N7O730000O9J0ULI6353VVVVVU0C06F9T0G2Q01C2IL5B400CPRLVU"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статью 31 Федерального закона от 1 декабря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310-ФЗ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hyperlink r:id="rId10">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4 декабря 2007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328-ФЗ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276, 08.12.2007);</w:t>
        <w:br/>
      </w:r>
      <w:r>
        <w:rPr>
          <w:rFonts w:eastAsia="Times New Roman" w:cs="Times New Roman" w:ascii="Times New Roman" w:hAnsi="Times New Roman"/>
          <w:sz w:val="24"/>
          <w:szCs w:val="24"/>
          <w:lang w:eastAsia="en-GB"/>
        </w:rPr>
        <w:t>     </w:t>
      </w:r>
      <w:hyperlink r:id="rId11">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99, 09.05.2008);</w:t>
        <w:br/>
      </w:r>
      <w:r>
        <w:rPr>
          <w:rFonts w:eastAsia="Times New Roman" w:cs="Times New Roman" w:ascii="Times New Roman" w:hAnsi="Times New Roman"/>
          <w:sz w:val="24"/>
          <w:szCs w:val="24"/>
          <w:lang w:eastAsia="en-GB"/>
        </w:rPr>
        <w:t>     </w:t>
      </w:r>
      <w:hyperlink r:id="rId12">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158, 25.07.2008) (вступил в силу с 1 января 2009 года);</w:t>
        <w:br/>
      </w:r>
      <w:r>
        <w:rPr>
          <w:rFonts w:eastAsia="Times New Roman" w:cs="Times New Roman" w:ascii="Times New Roman" w:hAnsi="Times New Roman"/>
          <w:sz w:val="24"/>
          <w:szCs w:val="24"/>
          <w:lang w:eastAsia="en-GB"/>
        </w:rPr>
        <w:t>     </w:t>
      </w:r>
      <w:hyperlink r:id="rId13">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8 мая 2009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93-ФЗ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87, 15.05.2009) (о порядке вступления в силу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"http://kodeks.ru/noframe/com-pus-FullLegRF?d&amp;nd=902155733&amp;prevDoc=901823501&amp;mark=00000000000000000000000000000000000000000000000001S5IDIF"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статью 30 Федерального закона от 8 мая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93-ФЗ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hyperlink r:id="rId14">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3 июня 2009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105-ФЗ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104, 10.06.2009); </w:t>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hyperlink r:id="rId15">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28 июня 2009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127-ФЗ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118, 01.07.2009);</w:t>
        <w:br/>
      </w:r>
      <w:r>
        <w:rPr>
          <w:rFonts w:eastAsia="Times New Roman" w:cs="Times New Roman" w:ascii="Times New Roman" w:hAnsi="Times New Roman"/>
          <w:sz w:val="24"/>
          <w:szCs w:val="24"/>
          <w:lang w:eastAsia="en-GB"/>
        </w:rPr>
        <w:t>     </w:t>
      </w:r>
      <w:hyperlink r:id="rId16">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27 декабря 2009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374-ФЗ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252, 29.12.2009) (о порядке вступления в силу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"http://kodeks.ru/noframe/com-pus-FullLegRF?d&amp;nd=902192326&amp;prevDoc=901823501&amp;mark=00000000000000000000000000000000000000000000000000OIQ1IQ"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статью 28 Федерального закона от 27 декабря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374-ФЗ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hyperlink r:id="rId17">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hyperlink>
      <w:r>
        <w:rPr>
          <w:rFonts w:eastAsia="Times New Roman" w:cs="Times New Roman" w:ascii="Times New Roman" w:hAnsi="Times New Roman"/>
          <w:sz w:val="24"/>
          <w:szCs w:val="24"/>
          <w:lang w:val="ru-RU" w:eastAsia="en-GB"/>
        </w:rPr>
        <w:t xml:space="preserve"> (Российская газета,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109, 21.05.2010) (о порядке вступления в силу см.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"http://kodeks.ru/noframe/com-pus-FullLegRF?d&amp;nd=902216050&amp;prevDoc=901823501&amp;mark=00000000000000000000000000000000000000000000000000LBG1H9"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статью 9 Федерального закона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w:t>
      </w:r>
    </w:p>
    <w:p>
      <w:pPr>
        <w:pStyle w:val="Normal"/>
        <w:spacing w:lineRule="auto" w:line="240" w:beforeAutospacing="1" w:after="240"/>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val="ru-RU" w:eastAsia="en-GB"/>
        </w:rPr>
        <w:t xml:space="preserve">____________________________________________________________________ </w:t>
      </w:r>
    </w:p>
    <w:p>
      <w:pPr>
        <w:pStyle w:val="Normal"/>
        <w:spacing w:lineRule="auto" w:line="240" w:beforeAutospacing="1" w:after="240"/>
        <w:jc w:val="right"/>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val="ru-RU" w:eastAsia="en-GB"/>
        </w:rPr>
        <w:br/>
        <w:t>Принят</w:t>
        <w:br/>
        <w:t>Государственной Думой</w:t>
        <w:br/>
        <w:t>21 июня 2002 года</w:t>
        <w:br/>
        <w:br/>
        <w:t>Одобрен</w:t>
        <w:br/>
        <w:t>Советом Федерации</w:t>
        <w:br/>
        <w:t>10 июля 2002 года</w:t>
        <w:b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 xml:space="preserve">ГЛАВА </w:t>
      </w:r>
      <w:r>
        <w:rPr>
          <w:rFonts w:eastAsia="Times New Roman" w:cs="Times New Roman" w:ascii="Times New Roman" w:hAnsi="Times New Roman"/>
          <w:b/>
          <w:bCs/>
          <w:sz w:val="27"/>
          <w:szCs w:val="27"/>
          <w:lang w:eastAsia="en-GB"/>
        </w:rPr>
        <w:t>I</w:t>
      </w:r>
      <w:r>
        <w:rPr>
          <w:rFonts w:eastAsia="Times New Roman" w:cs="Times New Roman" w:ascii="Times New Roman" w:hAnsi="Times New Roman"/>
          <w:b/>
          <w:bCs/>
          <w:sz w:val="27"/>
          <w:szCs w:val="27"/>
          <w:lang w:val="ru-RU" w:eastAsia="en-GB"/>
        </w:rPr>
        <w:t xml:space="preserve">. ОБЩИЕ ПОЛОЖЕНИЯ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1. Предмет регулирования настоящего Федерального закона</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Статья 2. Основные понятия</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В целях настоящего Федерального закона применяются следующие основные понятия: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приглашение на въезд в Российскую Федерацию -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 (абзац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"http://kodeks.ru/noframe/com-pus-FullLegRF?d&amp;nd=901988604&amp;prevDoc=901823501&amp;mark=000002D3VVVVVU30C3S9T000002D36O956C000002E3VVVVVS3MCC5UU"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"http://kodeks.ru/noframe/com-pus-FullLegRF?d&amp;nd=902022754&amp;prevDoc=901823501&amp;mark=3QT57JV26K0L4O3AJCODC2DMGH110O1O5OF00003211N7OO9O0GTH9Q3"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"http://kodeks.ru/noframe/com-pus-FullLegRF?d&amp;nd=901823501&amp;prevDoc=901823501&amp;mark=000002E000002D000002H3VVVVVA3FPLID506ALGK73QT5BSL26K0L5J"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2.1.5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"http://kodeks.ru/noframe/com-pus-FullLegRF?d&amp;nd=901823501&amp;prevDoc=901823501&amp;mark=000002E000002D000002J3VVVP8112VGF0O22BRM621D9EQN23U5AE1S"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2.1.7</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 (абзац дополнен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"http://kodeks.ru/noframe/com-pus-FullLegRF?d&amp;nd=901988604&amp;prevDoc=901823501&amp;mark=3VVVVVT3MCC5UU3KFVVLP3S3JP5B0C0FH2606F1J043U5AEVT0CG63LC"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"http://kodeks.ru/noframe/com-pus-FullLegRF?d&amp;nd=902022754&amp;prevDoc=901823501&amp;mark=1LPLVC8284CJKH3VVVVVU2GCFDLP2A0FVDK1N7OS973G4VHEL06F1PE6"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 (абзац дополнен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"http://kodeks.ru/noframe/com-pus-FullLegRF?d&amp;nd=901988604&amp;prevDoc=901823501&amp;mark=3VVVVVU3MCC5UU1FHRNFB3S3JP5B0C0FH2600002OB0L7R7KM10RDODV"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"http://kodeks.ru/noframe/com-pus-FullLegRF?d&amp;nd=902022754&amp;prevDoc=901823501&amp;mark=36VTNT030C94LH3VVVVVU2GCFDLP2A0FVDK1N7OS973G4VHEL06F1PE6"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временно проживающий в Российской Федерации иностранный гражданин - лицо, получившее разрешение на временное проживание;</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постоянно проживающий в Российской Федерации иностранный гражданин - лицо, получившее вид на жительство;</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разрешение на работу - документ, подтверждающий право иностранного работника на временное осуществление на территории Российской Федерации трудовой деятельности или право иностранного гражданина, зарегистрированного в Российской Федерации в качестве индивидуального предпринимателя, на осуществление предпринимательской деятельности;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 (абзац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"http://kodeks.ru/noframe/com-pus-FullLegRF?d&amp;nd=901988604&amp;prevDoc=901823501&amp;mark=3VVVVVV0CG63LC0QS0EJQ116J35S2DLCDK71N7OS973G4VHEL1H8UB7T"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pPr>
        <w:pStyle w:val="Normal"/>
        <w:numPr>
          <w:ilvl w:val="0"/>
          <w:numId w:val="0"/>
        </w:numPr>
        <w:spacing w:lineRule="auto" w:line="240" w:beforeAutospacing="1" w:after="270"/>
        <w:jc w:val="center"/>
        <w:outlineLvl w:val="2"/>
        <w:rPr/>
      </w:pPr>
      <w:r>
        <w:rPr>
          <w:rFonts w:eastAsia="Times New Roman" w:cs="Times New Roman" w:ascii="Times New Roman" w:hAnsi="Times New Roman"/>
          <w:b/>
          <w:bCs/>
          <w:sz w:val="27"/>
          <w:szCs w:val="27"/>
          <w:lang w:val="ru-RU" w:eastAsia="en-GB"/>
        </w:rPr>
        <w:br/>
        <w:t>Статья 3. Законодательство о правовом положении</w:t>
        <w:br/>
        <w:t>иностранных граждан в Российской Федерации *</w:t>
      </w:r>
      <w:r>
        <w:fldChar w:fldCharType="begin"/>
      </w:r>
      <w:r>
        <w:rPr>
          <w:rStyle w:val="ListLabel3"/>
          <w:sz w:val="27"/>
          <w:u w:val="single"/>
          <w:b/>
          <w:szCs w:val="27"/>
          <w:bCs/>
          <w:rFonts w:eastAsia="Times New Roman" w:cs="Times New Roman" w:ascii="Times New Roman" w:hAnsi="Times New Roman"/>
        </w:rPr>
        <w:instrText> HYPERLINK "http://kodeks.ru/noframe/com-pus-FullLegRF?d&amp;nd=901823501&amp;prevDoc=901823501&amp;mark=000002F3VVVQ5Q00MRNDM000002F36O956C0000P720STIA1C2GCFDLP" \l "I0"</w:instrText>
      </w:r>
      <w:r>
        <w:rPr>
          <w:rStyle w:val="ListLabel3"/>
          <w:sz w:val="27"/>
          <w:u w:val="single"/>
          <w:b/>
          <w:szCs w:val="27"/>
          <w:bCs/>
          <w:rFonts w:eastAsia="Times New Roman" w:cs="Times New Roman" w:ascii="Times New Roman" w:hAnsi="Times New Roman"/>
        </w:rPr>
        <w:fldChar w:fldCharType="separate"/>
      </w:r>
      <w:r>
        <w:rPr>
          <w:rStyle w:val="ListLabel3"/>
          <w:rFonts w:eastAsia="Times New Roman" w:cs="Times New Roman" w:ascii="Times New Roman" w:hAnsi="Times New Roman"/>
          <w:b/>
          <w:bCs/>
          <w:color w:val="0000FF"/>
          <w:sz w:val="27"/>
          <w:szCs w:val="27"/>
          <w:u w:val="single"/>
          <w:lang w:val="ru-RU" w:eastAsia="en-GB"/>
        </w:rPr>
        <w:t>3</w:t>
      </w:r>
      <w:r>
        <w:rPr>
          <w:rStyle w:val="ListLabel3"/>
          <w:sz w:val="27"/>
          <w:u w:val="single"/>
          <w:b/>
          <w:szCs w:val="27"/>
          <w:bCs/>
          <w:rFonts w:eastAsia="Times New Roman" w:cs="Times New Roman" w:ascii="Times New Roman" w:hAnsi="Times New Roman"/>
        </w:rPr>
        <w:fldChar w:fldCharType="end"/>
      </w:r>
      <w:r>
        <w:rPr>
          <w:rFonts w:eastAsia="Times New Roman" w:cs="Times New Roman" w:ascii="Times New Roman" w:hAnsi="Times New Roman"/>
          <w:b/>
          <w:bCs/>
          <w:sz w:val="27"/>
          <w:szCs w:val="27"/>
          <w:lang w:val="ru-RU" w:eastAsia="en-GB"/>
        </w:rPr>
        <w:t>)</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Законодательство о правовом положении иностранных граждан в Российской Федерации основывается на </w:t>
      </w:r>
      <w:hyperlink r:id="rId18">
        <w:r>
          <w:rPr>
            <w:rStyle w:val="ListLabel1"/>
            <w:rFonts w:eastAsia="Times New Roman" w:cs="Times New Roman" w:ascii="Times New Roman" w:hAnsi="Times New Roman"/>
            <w:color w:val="0000FF"/>
            <w:sz w:val="24"/>
            <w:szCs w:val="24"/>
            <w:u w:val="single"/>
            <w:lang w:val="ru-RU" w:eastAsia="en-GB"/>
          </w:rPr>
          <w:t>Конституции Российской Федерации</w:t>
        </w:r>
      </w:hyperlink>
      <w:r>
        <w:rPr>
          <w:rFonts w:eastAsia="Times New Roman" w:cs="Times New Roman" w:ascii="Times New Roman" w:hAnsi="Times New Roman"/>
          <w:sz w:val="24"/>
          <w:szCs w:val="24"/>
          <w:lang w:val="ru-RU" w:eastAsia="en-GB"/>
        </w:rPr>
        <w:t xml:space="preserve">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 </w:t>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4. Основы правового положения иностранных граждан</w:t>
        <w:br/>
        <w:t>в Российской Федерации</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5. Временное пребывание иностранных граждан</w:t>
        <w:br/>
        <w:t>в Российской Федерации</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законом (абзац дополнен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"http://kodeks.ru/noframe/com-pus-FullLegRF?d&amp;nd=902216050&amp;prevDoc=901823501&amp;mark=000002D3VVVVVU36O9569000002H3VVVVVS3MCC5UU0B49RM330C3S9O"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"http://kodeks.ru/noframe/com-pus-FullLegRF?d&amp;nd=902222284&amp;prevDoc=901823501&amp;mark=000002D3EG5182132E4AG0QO3NT7228UCTG0GTH9PU3VVVVVU2GCFDLP"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за исключением случаев, предусмотренных настоящим Федеральным законом.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"http://kodeks.ru/noframe/com-pus-FullLegRF?d&amp;nd=901823501&amp;prevDoc=901823501&amp;mark=000002H000002D000002E3VVVVVA3MMQ3T70U762TD2JALSVI1G6VFLP"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5.1.2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"http://kodeks.ru/noframe/com-pus-FullLegRF?d&amp;nd=901823501&amp;prevDoc=901823501&amp;mark=00000000000000000000000000000000000000000000000003DQEOM6"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6_1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"http://kodeks.ru/noframe/com-pus-FullLegRF?d&amp;nd=901823501&amp;prevDoc=901823501&amp;mark=00000000000000000000000000000000000000000000000001RTGPNB"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13_2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"http://kodeks.ru/noframe/com-pus-FullLegRF?d&amp;nd=901988604&amp;prevDoc=901823501&amp;mark=000002E3VVVVVU36O9569000002H3VVVVVS00MRNDM000002E3A5PQ74"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дополнен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"http://kodeks.ru/noframe/com-pus-FullLegRF?d&amp;nd=902216050&amp;prevDoc=901823501&amp;mark=3VVVVVT00MRNDM000002E0CG63LC2T7951K06F1J0416DQBLI30ANSN0"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"http://kodeks.ru/noframe/com-pus-FullLegRF?d&amp;nd=902222284&amp;prevDoc=901823501&amp;mark=000002E1IF33T030C94LH3VVVVVU2GCFDLP2A0FVDK1N7OS973G4VHEL"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"http://kodeks.ru/noframe/com-pus-FullLegRF?d&amp;nd=901823501&amp;prevDoc=901823501&amp;mark=000002H000002E12L9UHF176EG6S0AEH7LT0C89NSP3DHNUM42GCFDLP"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5.2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"http://kodeks.ru/noframe/com-pus-FullLegRF?d&amp;nd=901988604&amp;prevDoc=901823501&amp;mark=3VVVVVT3VVVVVU30C3S9T000002G1SODFEO2K1FMFK0IHOHPC0L8CG9L"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в редакции, введенной в действие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"http://kodeks.ru/noframe/com-pus-FullLegRF?d&amp;nd=902216050&amp;prevDoc=901823501&amp;mark=3VVVVVU3VVVVVU30C3S9T000002G1SODFEO16DQBLI30ANSN03MGOUUT"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"http://kodeks.ru/noframe/com-pus-FullLegRF?d&amp;nd=902222284&amp;prevDoc=901823501&amp;mark=000002G32J50PL000000A1RFNU2806F1J043FK3TP821C1HJG132E4AG"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5. Срок временного пребывания иностранного гражданина продлевается при выдаче иностранному гражданину разрешения на работу или патента либо при продлении срока действия разрешения на работу или патента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"http://kodeks.ru/noframe/com-pus-FullLegRF?d&amp;nd=901823501&amp;prevDoc=901823501&amp;mark=000000000000000000000000000000000000000000000000028EQP2G"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13_1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"http://kodeks.ru/noframe/com-pus-FullLegRF?d&amp;nd=901823501&amp;prevDoc=901823501&amp;mark=00000000000000000000000000000000000000000000000001RTGPNB"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или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"http://kodeks.ru/noframe/com-pus-FullLegRF?d&amp;nd=901823501&amp;prevDoc=901823501&amp;mark=00000000000000000000000000000000000000000000000001OM0GFB"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13_3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заключившего трудовой договор или гражданско-правовой договор на выполнение работ (оказание услуг) и получившего разрешение на работу с соблюдением требований настоящего Федерального закона, продлевается на срок действия заключенного договора, но не более чем на один год, исчисляемый со дня въезда иностранного гражданина в Российскую Федерацию.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"http://kodeks.ru/noframe/com-pus-FullLegRF?d&amp;nd=901823501&amp;prevDoc=901823501&amp;mark=000002H000002H000002E3VVVVVA3MMQ3T70U762TD2JALSVI1G6VFLP"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5.5.2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Указанное в абзаце втором настоящего пункта ограничение срока временного пребывания не распространяется на иностранных граждан, привлеченных для осуществления трудовой деятельности в качестве высококвалифицированных специалистов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"http://kodeks.ru/noframe/com-pus-FullLegRF?d&amp;nd=901823501&amp;prevDoc=901823501&amp;mark=00000000000000000000000000000000000000000000000001RTGPNB"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13_2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а также на иностранных граждан, осуществляющих трудовую деятельность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"http://kodeks.ru/noframe/com-pus-FullLegRF?d&amp;nd=901823501&amp;prevDoc=901823501&amp;mark=00000000000000000000000000000000000000000000000001OM0GFB"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13_3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Не допускается продление срока временного пребывания иностранного гражданина в соответствии с абзацами первым - третьим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"http://kodeks.ru/noframe/com-pus-FullLegRF?d&amp;nd=901823501&amp;prevDoc=901823501&amp;mark=000000000000000000000000000000000000000000000000028EQP2G"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13_1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или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"http://kodeks.ru/noframe/com-pus-FullLegRF?d&amp;nd=901823501&amp;prevDoc=901823501&amp;mark=00000000000000000000000000000000000000000000000001OM0GFB"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13_3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если в соответствии с межправительственными соглашениями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 </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в редакции, введенной в действие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"http://kodeks.ru/noframe/com-pus-FullLegRF?d&amp;nd=902216050&amp;prevDoc=901823501&amp;mark=3VVVVVV00MRNDM000002H3A5PQ743VVVVVU1BN4UFJ3GI2BJ4000002H"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"http://kodeks.ru/noframe/com-pus-FullLegRF?d&amp;nd=902222284&amp;prevDoc=901823501&amp;mark=000002H3EG5182132E4AG0QO3NT73VVVVVU2GCFDLP2A0FVDK228UCTG"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 Срок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 (пункт дополнительно включен с 15 ноября 2003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"http://kodeks.ru/noframe/com-pus-FullLegRF?d&amp;nd=901879498&amp;prevDoc=901823501&amp;mark=000002D15N7O72000002H0CG63LC1MU3RV4000002I116J35S2DLCDK7"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11 ноября 2003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141-ФЗ</w:t>
      </w:r>
      <w:r>
        <w:rPr>
          <w:rFonts w:eastAsia="Times New Roman" w:cs="Times New Roman" w:ascii="Times New Roman" w:hAnsi="Times New Roman"/>
          <w:sz w:val="24"/>
          <w:szCs w:val="24"/>
          <w:lang w:val="ru-RU" w:eastAsia="en-GB"/>
        </w:rPr>
        <w:t>).*</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"http://kodeks.ru/noframe/com-pus-FullLegRF?d&amp;nd=901823501&amp;prevDoc=901823501&amp;mark=000002H000002I3VVVVVA21C1HJL132E4AG0QO3NT73VVVVVU2GCFDLP"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5.6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 xml:space="preserve">Статья 5_1. Изменение срока временного пребывания </w:t>
      </w:r>
    </w:p>
    <w:p>
      <w:pPr>
        <w:pStyle w:val="Normal"/>
        <w:spacing w:lineRule="auto" w:line="240" w:beforeAutospacing="1" w:after="240"/>
        <w:rPr/>
      </w:pP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абзацем вторым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"http://kodeks.ru/noframe/com-pus-FullLegRF?d&amp;nd=901823501&amp;prevDoc=901823501&amp;mark=00000000000000000000000000000000000000000000000003MRQEPB"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 1 статьи 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При принятии решения о сокращении в соответствии с пунктом 1 настоящей статьи срока, установленного абзацем вторым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"http://kodeks.ru/noframe/com-pus-FullLegRF?d&amp;nd=901823501&amp;prevDoc=901823501&amp;mark=00000000000000000000000000000000000000000000000003MRQEPB"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 1 статьи 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(Статья дополнительно включена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"http://kodeks.ru/noframe/com-pus-FullLegRF?d&amp;nd=901988604&amp;prevDoc=901823501&amp;mark=000002F0CG63LC0A9SVKF000002H000002D116J35S2DLCDK715N7O73"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6. Временное проживание иностранных граждан</w:t>
        <w:br/>
        <w:t>в Российской Федерации</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законом. Срок действия разрешения на временное проживание составляет три года (пункт дополнен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"http://kodeks.ru/noframe/com-pus-FullLegRF?d&amp;nd=901988604&amp;prevDoc=901823501&amp;mark=000002G3VVVVVU36O9569000002I3VVVVVS0B49NMD1AO2U3L30C3S9O"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"http://kodeks.ru/noframe/com-pus-FullLegRF?d&amp;nd=902022754&amp;prevDoc=901823501&amp;mark=000002D2AK0VLL00002O62L9SII12LIECJD0MU2QD03T9IU882JALPTK"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"http://kodeks.ru/noframe/com-pus-FullLegRF?d&amp;nd=901823501&amp;prevDoc=901823501&amp;mark=000002I000002D3VVVOU62863LCU3VVT2P028ES7LR00002O62JALSVT"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6.1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"http://kodeks.ru/noframe/com-pus-FullLegRF?d&amp;nd=901823501&amp;prevDoc=901823501&amp;mark=000002I000002E3VVVQ5Q16T8R6I1T70CNV28ES7LR00002O62JALSVT"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6.2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родившемуся на территории РСФСР и состоявшему в прошлом в гражданстве СССР или родившемуся на территории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признанному нетрудоспособным и имеющему дееспособных сына или дочь, состоящих в гражданстве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имеющему хотя бы одного нетрудоспособного родителя, состоящего в гражданстве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состоящему в браке с гражданином Российской Федерации, имеющим место жительства в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осуществившему инвестиции в Российской Федерации в размере, установленном Правительством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 поступившему на военную службу, на срок его военной службы (подпункт дополнительно включен с 15 ноября 2003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"http://kodeks.ru/noframe/com-pus-FullLegRF?d&amp;nd=901879498&amp;prevDoc=901823501&amp;mark=000002E29S8ETM000002F36O956C000002I0CG63LC1OKHJ8M0VV8TV4"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11 ноября 2003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141-ФЗ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6_1)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(подпункт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"http://kodeks.ru/noframe/com-pus-FullLegRF?d&amp;nd=901988604&amp;prevDoc=901823501&amp;mark=3VVVVVT00MRNDM000002F0CG63LC0VV8TV4000002I000002D116J35S"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(с изменениями, внесенными </w:t>
      </w:r>
      <w:r>
        <w:fldChar w:fldCharType="begin"/>
      </w:r>
      <w:r>
        <w:rPr>
          <w:rStyle w:val="ListLabel1"/>
          <w:sz w:val="24"/>
          <w:u w:val="single"/>
          <w:szCs w:val="24"/>
          <w:rFonts w:eastAsia="Times New Roman" w:cs="Times New Roman" w:ascii="Times New Roman" w:hAnsi="Times New Roman"/>
        </w:rPr>
        <w:instrText> HYPERLINK "http://kodeks.ru/noframe/com-pus-FullLegRF?d&amp;nd=902021797&amp;prevDoc=901823501&amp;mark=000002D3MCC5UU1D5UGP91MA619O3VVVVVT30C3S9O000002G3A5PQ74"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6_2) имеющему ребенка, состоящего в гражданстве Российской Федерации (подпункт дополнительно включен с 12 июля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"http://kodeks.ru/noframe/com-pus-FullLegRF?d&amp;nd=902162854&amp;prevDoc=901823501&amp;mark=00000000000000000000000000000000000000000000000000LA01H1"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28 июня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127-ФЗ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6_3 )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 (подпункт дополнительно включен с 12 июля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"http://kodeks.ru/noframe/com-pus-FullLegRF?d&amp;nd=902162854&amp;prevDoc=901823501&amp;mark=00000000000000000000000000000000000000000000000000LA01H1"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28 июня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127-ФЗ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6_4)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"http://kodeks.ru/noframe/com-pus-FullLegRF?d&amp;nd=901823501&amp;prevDoc=901823501&amp;mark=00000000000000000000000000000000000000000000000003MHAEP7"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подпунктах 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"http://kodeks.ru/noframe/com-pus-FullLegRF?d&amp;nd=901823501&amp;prevDoc=901823501&amp;mark=000002I000002F11IQ8CB0C1VLAA000C39A000U8ME32II4N1211INJS"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6_3 настоящего пункта</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6_5)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 (подпункт дополнительно включен с 12 июля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"http://kodeks.ru/noframe/com-pus-FullLegRF?d&amp;nd=902162854&amp;prevDoc=901823501&amp;mark=00000000000000000000000000000000000000000000000000LA01H1"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28 июня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127-ФЗ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6_6)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"http://kodeks.ru/noframe/com-pus-FullLegRF?d&amp;nd=901823501&amp;prevDoc=901823501&amp;mark=00000000000000000000000000000000000000000000000003MHAEP7"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подпунктах 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"http://kodeks.ru/noframe/com-pus-FullLegRF?d&amp;nd=901823501&amp;prevDoc=901823501&amp;mark=000002I000002F11IQ8CB0C1VLAA000C39A000U8ME32II4N1211INJS"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6_3 настоящего пункта</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(подпункт дополнительно включен с 12 июля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"http://kodeks.ru/noframe/com-pus-FullLegRF?d&amp;nd=902162854&amp;prevDoc=901823501&amp;mark=00000000000000000000000000000000000000000000000000LA01H1"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28 июня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127-ФЗ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6_7)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 (подпункт дополнительно включен с 12 июля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"http://kodeks.ru/noframe/com-pus-FullLegRF?d&amp;nd=902162854&amp;prevDoc=901823501&amp;mark=00000000000000000000000000000000000000000000000000LA01H1"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28 июня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127-ФЗ</w:t>
      </w:r>
      <w:r>
        <w:rPr>
          <w:rFonts w:eastAsia="Times New Roman" w:cs="Times New Roman" w:ascii="Times New Roman" w:hAnsi="Times New Roman"/>
          <w:sz w:val="24"/>
          <w:szCs w:val="24"/>
          <w:lang w:val="ru-RU" w:eastAsia="en-GB"/>
        </w:rPr>
        <w:t xml:space="preserve">). </w:t>
      </w:r>
      <w:r>
        <w:rPr>
          <w:rFonts w:eastAsia="Times New Roman" w:cs="Times New Roman" w:ascii="Times New Roman" w:hAnsi="Times New Roman"/>
          <w:sz w:val="24"/>
          <w:szCs w:val="24"/>
          <w:lang w:eastAsia="en-GB"/>
        </w:rPr>
        <w:t>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val="ru-RU" w:eastAsia="en-GB"/>
        </w:rPr>
        <w:t>____________________________________________________________________</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"http://kodeks.ru/noframe/com-pus-FullLegRF?d&amp;nd=901879770&amp;prevDoc=901823501&amp;mark=000002I3VVVVVU03MUFPB0P5F3H7042JD8316DQBLI1LPLVM0000002G"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Подпункт 6 предыдущей редакции</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с 15 ноября 2003 года считается подпунктом 7 настоящей редакции - </w:t>
      </w:r>
      <w:r>
        <w:fldChar w:fldCharType="begin"/>
      </w:r>
      <w:r>
        <w:rPr>
          <w:rStyle w:val="ListLabel1"/>
          <w:sz w:val="24"/>
          <w:u w:val="single"/>
          <w:szCs w:val="24"/>
          <w:rFonts w:eastAsia="Times New Roman" w:cs="Times New Roman" w:ascii="Times New Roman" w:hAnsi="Times New Roman"/>
        </w:rPr>
        <w:instrText> HYPERLINK "http://kodeks.ru/noframe/com-pus-FullLegRF?d&amp;nd=901879498&amp;prevDoc=901823501&amp;mark=1S32RTM000002I2Q32SQ40VV8TV4000002J000002F3VVVVUU1MA619T"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Федеральный закон от 11 ноября 2003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141-ФЗ</w:t>
      </w:r>
      <w:r>
        <w:rPr>
          <w:rFonts w:eastAsia="Times New Roman" w:cs="Times New Roman" w:ascii="Times New Roman" w:hAnsi="Times New Roman"/>
          <w:sz w:val="24"/>
          <w:szCs w:val="24"/>
          <w:lang w:val="ru-RU" w:eastAsia="en-GB"/>
        </w:rPr>
        <w:t xml:space="preserve">.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val="ru-RU" w:eastAsia="en-GB"/>
        </w:rPr>
        <w:t>____________________________________________________________________</w:t>
      </w:r>
    </w:p>
    <w:p>
      <w:pPr>
        <w:pStyle w:val="Normal"/>
        <w:spacing w:lineRule="auto" w:line="240" w:beforeAutospacing="1" w:after="240"/>
        <w:rPr/>
      </w:pP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в иных случаях, предусмотренных федеральным законом.</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 Территориальный орган федерального органа исполнительной власти в сфере миграции по заявлению,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"http://kodeks.ru/noframe/com-pus-FullLegRF?d&amp;nd=901988604&amp;prevDoc=901823501&amp;mark=3VVVVVU3VVVVVU30C3S9T000002G1SODFEO0MJPHMS0IHOHPC0L8CG9L"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"http://kodeks.ru/noframe/com-pus-FullLegRF?d&amp;nd=902022754&amp;prevDoc=901823501&amp;mark=000002G2K3G71F2S6GHJT13JFB400NUCTAE3MGOUUT1K8S5SK0MJPHMS"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налоговые органы,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"http://kodeks.ru/noframe/com-pus-FullLegRF?d&amp;nd=901988604&amp;prevDoc=901823501&amp;mark=3VVVVVV3VVVVVU30C3S9T000002H1SODFEO0MJPHMS0IHOHPC0L8CG9L"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"http://kodeks.ru/noframe/com-pus-FullLegRF?d&amp;nd=902022754&amp;prevDoc=901823501&amp;mark=000002H2K3G71F2S6GHJT13JFB400NUCTAE3MGOUUT1K8S5SK0MJPHMS"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"http://kodeks.ru/noframe/com-pus-FullLegRF?d&amp;nd=901823501&amp;prevDoc=901823501&amp;mark=000002I000002H3VVVVVA38NMCC804ID6E63VVVVVU3USKJBF0NUCTB9"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6.5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"http://kodeks.ru/noframe/com-pus-FullLegRF?d&amp;nd=901988604&amp;prevDoc=901823501&amp;mark=0001S7G00MRNDM000002I3A5PQ743VVVVVU1BN4UFJ3GI2BJ4000002I"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"http://kodeks.ru/noframe/com-pus-FullLegRF?d&amp;nd=902022754&amp;prevDoc=901823501&amp;mark=000002I3VVVVUU0C9SSDD00UNVCM228UFLV0GTH9QH3T9IS343MBNPNS"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"http://kodeks.ru/noframe/com-pus-FullLegRF?d&amp;nd=901823501&amp;prevDoc=901823501&amp;mark=000002I000002J3VVVVUU0JJTP5400003VS0A9SVKF000002L2IL5B40"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6.7</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 (пункт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"http://kodeks.ru/noframe/com-pus-FullLegRF?d&amp;nd=902111488&amp;prevDoc=901823501&amp;mark=000002D3VVVVVU36O9569000002I3VVVVVS3VVVVVU30C3S9T000002K"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"http://kodeks.ru/noframe/com-pus-FullLegRF?d&amp;nd=902125162&amp;prevDoc=901823501&amp;mark=000002K190BH222JALSVI1G6VFMF00002O62L9SII12LIECJD0000004"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"http://kodeks.ru/noframe/com-pus-FullLegRF?d&amp;nd=901823501&amp;prevDoc=901823501&amp;mark=000002I000002K3VVVQ5Q31LUVK50AEIPT82GCFDLP2A0FVDK3VVVP81"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6.8</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подавать 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абзаце первом настоящего пункта, а также документов, подтверждающих невозможность подать указанное уведомление в установленный срок.</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"http://kodeks.ru/noframe/com-pus-FullLegRF?d&amp;nd=901988604&amp;prevDoc=901823501&amp;mark=00000010CG63LC33GMBDK2EKG7AC116J35S2DLCDK7000002L1IF33T0"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10. В указанное в пункте 9 настоящей статьи уведомление вносятся следующие сведения: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место проживания данного иностранного гражданина;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"http://kodeks.ru/noframe/com-pus-FullLegRF?d&amp;nd=901988604&amp;prevDoc=901823501&amp;mark=00000010CG63LC33GMBDK2EKG7AC116J35S2DLCDK7000002L1IF33T0"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"http://kodeks.ru/noframe/com-pus-FullLegRF?d&amp;nd=901988604&amp;prevDoc=901823501&amp;mark=00000010CG63LC33GMBDK2EKG7AC116J35S2DLCDK7000002L1IF33T0"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подачи указанного уведомления устанавливается Правительством Российской Федерации. Порядок подачи указанного уведомления устанавливается уполномоченным федеральным органом исполнительной власти (пункт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"http://kodeks.ru/noframe/com-pus-FullLegRF?d&amp;nd=901988604&amp;prevDoc=901823501&amp;mark=00000010CG63LC33GMBDK2EKG7AC116J35S2DLCDK7000002L1IF33T0"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"http://kodeks.ru/noframe/com-pus-FullLegRF?d&amp;nd=902111488&amp;prevDoc=901823501&amp;mark=3VVVVVT00MRNDM0000NM03A5PQ743VVVVVU1BN4UFJ3GI2BJ40000NM0"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"http://kodeks.ru/noframe/com-pus-FullLegRF?d&amp;nd=902125162&amp;prevDoc=901823501&amp;mark=0000NM0108GH3D0G4R84V1N7OS9A21RQCQ003MUFPB328IT3I000C39A"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"http://kodeks.ru/noframe/com-pus-FullLegRF?d&amp;nd=901823501&amp;prevDoc=901823501&amp;mark=000002I0000NM01SUQBPA0AEIPT83VVVPR8000032I0000NM50000NC5"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6.12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Статья 6_1. Временное проживание иностранных граждан,</w:t>
        <w:br/>
        <w:t>прибывших в Российскую Федерацию в порядке,</w:t>
        <w:br/>
        <w:t xml:space="preserve">не требующем получения визы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val="ru-RU" w:eastAsia="en-GB"/>
        </w:rPr>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"http://kodeks.ru/noframe/com-pus-FullLegRF?d&amp;nd=901823501&amp;prevDoc=901823501&amp;mark=00000000000000000000000000000000000000000000000003MHAEP7"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пункте 3 статьи 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"http://kodeks.ru/noframe/com-pus-FullLegRF?d&amp;nd=901823501&amp;prevDoc=901823501&amp;mark=00000000000000000000000000000000000000000000000003MHAEP7"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2 статьи 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заявление о выдаче разрешения на временное проживание;</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документ, удостоверяющий личность данного иностранного гражданина и признаваемый Российской Федерацией в этом качестве;</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квитанцию об уплате государственной пошлины за выдачу данному иностранному гражданину разрешения на временное проживание.</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Форма заявления, указанного в подпункте 1 пункта 2 настоящей статьи, и перечень сведений, которые должны в нем содержаться, устанавливаются Правительством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Отказ в приеме данного заявления не допускается, за исключением случаев, когда не предъявлен какой-либо из документов, указанных в пункте 2 настоящей статьи.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Иностранный гражданин, прибывший в Российскую Федерацию в порядке, не требующем получения визы, обязан представить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 в течение тридцати суток со дня подачи им заявления о выдаче ему разрешения на временное проживание (подпункт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"http://kodeks.ru/noframe/com-pus-FullLegRF?d&amp;nd=902111488&amp;prevDoc=901823501&amp;mark=000002E3VVVVVU36O9569000002I000002D3VVVVVS3VVVVVU1MA619T"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"http://kodeks.ru/noframe/com-pus-FullLegRF?d&amp;nd=902125162&amp;prevDoc=901823501&amp;mark=000002D22B7J8F10FPE1D2KF4ID1000000F089Q5QS25V4TV70H00URN"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свидетельство (уведомление) о постановке данного иностранного гражданина на учет в налоговом органе - в течение одного года со дня его въезда в Российскую Федерацию.</w:t>
        <w:br/>
      </w:r>
      <w:r>
        <w:rPr>
          <w:rFonts w:eastAsia="Times New Roman" w:cs="Times New Roman" w:ascii="Times New Roman" w:hAnsi="Times New Roman"/>
          <w:sz w:val="24"/>
          <w:szCs w:val="24"/>
          <w:lang w:eastAsia="en-GB"/>
        </w:rPr>
        <w:t>     </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пункте 5 настоящей статьи.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налоговый орган,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подпункте 1 пункта 5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форме, установленной уполномоченным федеральным органом исполнительной власти, либо предусмотренное подпунктом 2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"http://kodeks.ru/noframe/com-pus-FullLegRF?d&amp;nd=901823501&amp;prevDoc=901823501&amp;mark=00000000000000000000000000000000000000000000000003IJSHT1"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 1 статьи 7</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уведомление об отказе в выдаче данному иностранному гражданину разрешения на временное проживание (пункт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"http://kodeks.ru/noframe/com-pus-FullLegRF?d&amp;nd=902111488&amp;prevDoc=901823501&amp;mark=3VVVVVT3VVVVVU30C3S9T000002K1SODFEO2J4IDA42GCFDLP2A0FVDK"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"http://kodeks.ru/noframe/com-pus-FullLegRF?d&amp;nd=902125162&amp;prevDoc=901823501&amp;mark=000002K3VVVOUB14UB3TF001P5NE01GEBA50BQPHH824500JA00003VS"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(Статья дополнительно включена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"http://kodeks.ru/noframe/com-pus-FullLegRF?d&amp;nd=901988604&amp;prevDoc=901823501&amp;mark=000002H0CG63LC0A9SVKF000002I000002D116J35S2DLCDK715N7O73"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(с изменениями, внесенными </w:t>
      </w:r>
      <w:r>
        <w:fldChar w:fldCharType="begin"/>
      </w:r>
      <w:r>
        <w:rPr>
          <w:rStyle w:val="ListLabel1"/>
          <w:sz w:val="24"/>
          <w:u w:val="single"/>
          <w:szCs w:val="24"/>
          <w:rFonts w:eastAsia="Times New Roman" w:cs="Times New Roman" w:ascii="Times New Roman" w:hAnsi="Times New Roman"/>
        </w:rPr>
        <w:instrText> HYPERLINK "http://kodeks.ru/noframe/com-pus-FullLegRF?d&amp;nd=902021797&amp;prevDoc=901823501&amp;mark=000002E3MCC5UU01V8PKD30C3S9O000002H3A5PQ743VVVVVU1BN4UFJ"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7. Основания отказа в выдаче либо аннулирования</w:t>
        <w:br/>
        <w:t>разрешения на временное проживание</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 (абзац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"http://kodeks.ru/noframe/com-pus-FullLegRF?d&amp;nd=901988604&amp;prevDoc=901823501&amp;mark=000002I3VVVVVU36O9569000002J3VVVVVS3VVVVVU1LFIHID0B49NMK"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"http://kodeks.ru/noframe/com-pus-FullLegRF?d&amp;nd=902022754&amp;prevDoc=901823501&amp;mark=2AK0VLL00002O62L9SII12LIECJD228UFLV0GTH9QH00002OB1JS2B5D"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"http://kodeks.ru/noframe/com-pus-FullLegRF?d&amp;nd=901823501&amp;prevDoc=901823501&amp;mark=000002J000002F3VVVVVA084VBDC28IJ29928C7O3400003VQ36O9572"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7.3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либо депортации;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представил поддельные или подложные документы либо сообщил о себе заведомо ложные сведения;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уполномоченным Правительством Российской Федерации федеральным органом исполнительной власти (абзац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"http://kodeks.ru/noframe/com-pus-FullLegRF?d&amp;nd=902111488&amp;prevDoc=901823501&amp;mark=000002F3VVVVVU30C3S9T000002D36O956C000002J3VVVVVS3VVVVVU"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"http://kodeks.ru/noframe/com-pus-FullLegRF?d&amp;nd=902125162&amp;prevDoc=901823501&amp;mark=1KACJ0U19EV8RG30R5LLC0NRJ8NO000C39A1KACJ0U19EV8RG1EUIR1O"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"http://kodeks.ru/noframe/com-pus-FullLegRF?d&amp;nd=901823501&amp;prevDoc=901823501&amp;mark=000002J000002D000002K000002E16T8R6I1T70CNV19EV8RG30R5LLC"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7.1.8.2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обучающегося по очной форме обучения в среднем специальном учебном заведении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студента или аспиранта очной формы обучения в высшем учебном заведении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пенсионера или инвалида;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относящегося к иным категориям лиц, перечень которых устанавливается Правительством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(Подпункт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"http://kodeks.ru/noframe/com-pus-FullLegRF?d&amp;nd=901988604&amp;prevDoc=901823501&amp;mark=3VVVVVT1S32RTM000002K3A5PQ743VVVVVU1BN4UFJ3GI2BJ4000002K"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"http://kodeks.ru/noframe/com-pus-FullLegRF?d&amp;nd=902022754&amp;prevDoc=901823501&amp;mark=000002K00002OB0MU2QD02QJKUI427IE9AE07E43V42T62KB40BVTBCP"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10) выехал из Российской Федерации в иностранное государство для постоянного проживания;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11) находится за пределами Российской Федерации более шести месяцев;</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"http://kodeks.ru/noframe/com-pus-FullLegRF?d&amp;nd=901823501&amp;prevDoc=901823501&amp;mark=000002J0000NM13VVVVVA3JJDFO015TDPBO0AJESMI00003VQ36O9572"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7.13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(подпункт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"http://kodeks.ru/noframe/com-pus-FullLegRF?d&amp;nd=902111488&amp;prevDoc=901823501&amp;mark=000002F3VVVVVU30C3S9T000002D36O956C000002J3VVVVVS3VVVVVU"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"http://kodeks.ru/noframe/com-pus-FullLegRF?d&amp;nd=902125162&amp;prevDoc=901823501&amp;mark=0000NM13HG7F9T1S2RMPI0H00URN06F1J0400002OB0E7JPVC3JS7HE8"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"http://kodeks.ru/noframe/com-pus-FullLegRF?d&amp;nd=901823501&amp;prevDoc=901823501&amp;mark=000002J0000NM23VVVQ5Q31LUVK50AEIPT82GCFDLP2A0FVDK3VVVVVA"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7.14</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14) прибыл в Российскую Федерацию в порядке, не требующем получения визы, и не представил в установленный срок документы, указанные в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"http://kodeks.ru/noframe/com-pus-FullLegRF?d&amp;nd=901823501&amp;prevDoc=901823501&amp;mark=000002H0R8FS973G4VHEL1H8UB7T3VVVVVU2GCFF7G2A0FVEA3VVVVVU"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пункте 5 статьи 6_1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(подпункт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"http://kodeks.ru/noframe/com-pus-FullLegRF?d&amp;nd=901988604&amp;prevDoc=901823501&amp;mark=3VVVVVU0CG63LC0VV8TV40000NM2116J35S2DLCDK70000NM23MJ530H"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1_1. Пункт утратил силу с 20 июня 2009 года - </w:t>
      </w:r>
      <w:r>
        <w:fldChar w:fldCharType="begin"/>
      </w:r>
      <w:r>
        <w:rPr>
          <w:rStyle w:val="ListLabel1"/>
          <w:sz w:val="24"/>
          <w:u w:val="single"/>
          <w:szCs w:val="24"/>
          <w:rFonts w:eastAsia="Times New Roman" w:cs="Times New Roman" w:ascii="Times New Roman" w:hAnsi="Times New Roman"/>
        </w:rPr>
        <w:instrText> HYPERLINK "http://kodeks.ru/noframe/com-pus-FullLegRF?d&amp;nd=902159563&amp;prevDoc=901823501&amp;mark=1OLRC2C1KUIHR40C06F9T000002D00MRNDM000002D000002D36O956C"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Федеральный закон от 3 июня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105-ФЗ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"http://kodeks.ru/noframe/com-pus-FullLegRF?d&amp;nd=902160888&amp;prevDoc=901823501&amp;mark=000002D000002D2AK0VLL00002O62L9SII12LIECJD228UFLV0GTH9QH"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1_2. Помимо случаев, предусмотренных пунктом 1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данного иностранного гражданина в Российской Федерации (пункт дополнительно включен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"http://kodeks.ru/noframe/com-pus-FullLegRF?d&amp;nd=902099807&amp;prevDoc=901823501&amp;mark=000002D36O9572000002J0CG63LC33GMBDK000002D007BCMF000002G"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1_3. Разрешение на временное проживание иностранному гражданину не выдается, если данный иностранный гражданин передавался Российской Федерацией иностранному государству в соответствии с международным договором Российской Федерации о реадмиссии (пункт дополнительно включен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"http://kodeks.ru/noframe/com-pus-FullLegRF?d&amp;nd=902099807&amp;prevDoc=901823501&amp;mark=000002D36O9572000002J0CG63LC33GMBDK000002D007BCMF000002G"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1_4. Разрешение на временное проживание иностранному гражданину может не выдаваться, а ранее выданное разрешение на временное проживание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(пункт дополнительно включен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"http://kodeks.ru/noframe/com-pus-FullLegRF?d&amp;nd=902099807&amp;prevDoc=901823501&amp;mark=000002D36O9572000002J0CG63LC33GMBDK000002D007BCMF000002G"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1_5. Разрешение на временное проживание, выданное иностранному гражданину в соответствии с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"http://kodeks.ru/noframe/com-pus-FullLegRF?d&amp;nd=901823501&amp;prevDoc=901823501&amp;mark=000002I000002E11IQ8CB0VDQO9K1CHFDHC3VVVVVU2A60GCT2GCFDLP"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подпунктом 6_2 пункта 3 статьи 6 настоящего Федерального закона</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 (пункт дополнительно включен с 12 июля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"http://kodeks.ru/noframe/com-pus-FullLegRF?d&amp;nd=902162854&amp;prevDoc=901823501&amp;mark=00000000000000000000000000000000000000000000000000LA01H1"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28 июня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127-ФЗ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"http://kodeks.ru/noframe/com-pus-FullLegRF?d&amp;nd=901988604&amp;prevDoc=901823501&amp;mark=3VVVVVV0CG63LC33GMBDK007BCMJ116J35S2DLCDK7000002E3VVVVUU"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Решение об отказе в выдаче иностранному гражданину, прибывшему в Российскую Федерацию в порядке, не требующем получения визы, разрешения на временное проживание или об аннулировании ранее выданного ему разрешения на временное проживание принимается при наличии обстоятельств, предусмотренных подпунктами 1-8, 10, 11, 13 и 14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"http://kodeks.ru/noframe/com-pus-FullLegRF?d&amp;nd=901823501&amp;prevDoc=901823501&amp;mark=00000000000000000000000000000000000000000000000003IJSHT1"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 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настоящей статьи (пункт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"http://kodeks.ru/noframe/com-pus-FullLegRF?d&amp;nd=901988604&amp;prevDoc=901823501&amp;mark=3VVVVVV0CG63LC33GMBDK007BCMJ116J35S2DLCDK7000002E3VVVVUU"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 (пункт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"http://kodeks.ru/noframe/com-pus-FullLegRF?d&amp;nd=901988604&amp;prevDoc=901823501&amp;mark=3VVVVVV0CG63LC33GMBDK007BCMJ116J35S2DLCDK7000002E3VVVVUU"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 (пункт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"http://kodeks.ru/noframe/com-pus-FullLegRF?d&amp;nd=901988604&amp;prevDoc=901823501&amp;mark=3VVVVVV0CG63LC33GMBDK007BCMJ116J35S2DLCDK7000002E3VVVVUU"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8. Постоянное проживание иностранных граждан</w:t>
        <w:br/>
        <w:t>в Российской Федерации</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"http://kodeks.ru/noframe/com-pus-FullLegRF?d&amp;nd=901988604&amp;prevDoc=901823501&amp;mark=000002J3VVVVVU36O9569000002K3VVVVVS3VVVVVU30C3S9T000002D"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"http://kodeks.ru/noframe/com-pus-FullLegRF?d&amp;nd=902022754&amp;prevDoc=901823501&amp;mark=000002D3VVVVUU31CJIL521C1HJG3JFC18R1G6VFMF00002O62L9SII1"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может быть продлен на пять лет. Количество продлений срока действия вида на жительство не ограничено. </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3_1. Положения пунктов 1-3 настоящей статьи не применяются при выдаче вида на жительство высококвалифицированным специалистам и членам их семей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"http://kodeks.ru/noframe/com-pus-FullLegRF?d&amp;nd=901823501&amp;prevDoc=901823501&amp;mark=00000000000000000000000000000000000000000000000001RTGPNB"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13_2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"http://kodeks.ru/noframe/com-pus-FullLegRF?d&amp;nd=902216050&amp;prevDoc=901823501&amp;mark=000002E36O9572000002K0CG63LC1MU3RV4000002F000002D116J35S"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установленной формы.</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5. Порядок выдачи вида на жительство и перечень документов, представляемых одновременно с заявлением о выдаче вида на жительство, утверждаются уполномоченным федеральным органом исполнительной власти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"http://kodeks.ru/noframe/com-pus-FullLegRF?d&amp;nd=901988604&amp;prevDoc=901823501&amp;mark=3VVVVVT00MRNDM000002H3A5PQ743VVVVVU1BN4UFJ3GI2BJ4000002H"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"http://kodeks.ru/noframe/com-pus-FullLegRF?d&amp;nd=902111488&amp;prevDoc=901823501&amp;mark=000002G3VVVVVU30C3S9T000002H36O956C000002K1SODFEO2J4IDA4"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"http://kodeks.ru/noframe/com-pus-FullLegRF?d&amp;nd=902125162&amp;prevDoc=901823501&amp;mark=000002H190BH222JALSVI3U5AE1S00002O63KFOJTM000000427QAASE"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"http://kodeks.ru/noframe/com-pus-FullLegRF?d&amp;nd=901823501&amp;prevDoc=901823501&amp;mark=000002K000002H3VVVQ5Q31LUVK50AEIPT82GCFDLP2A0FVDK3VVVP81"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8.5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место проживания данного иностранного гражданина;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размер и источники дохода данного иностранного гражданина за очередной год со дня получения им вида на жительство.</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"http://kodeks.ru/noframe/com-pus-FullLegRF?d&amp;nd=901988604&amp;prevDoc=901823501&amp;mark=3VVVVVU0CG63LC33GMBDK000002I0000004000002J116J35S2DLCDK7"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7. Форма и порядок подачи указанного в пункте 6 настоящей статьи уведомления устанавливаются Правительством Российской Федерации (пункт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"http://kodeks.ru/noframe/com-pus-FullLegRF?d&amp;nd=901988604&amp;prevDoc=901823501&amp;mark=3VVVVVU0CG63LC33GMBDK000002I0000004000002J116J35S2DLCDK7"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9. Основания отказа в выдаче либо аннулирования вида на жительство</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Вид на жительство иностранному гражданину не выдается, а ранее выданный вид на жительство аннулируется в случае, если данный иностранный гражданин (абзац в редакции, введенной в действие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"http://kodeks.ru/noframe/com-pus-FullLegRF?d&amp;nd=902099807&amp;prevDoc=901823501&amp;mark=000002E3VVVVVU36O9569000002L3VVVVVS3VVVVVU1LFIHID0B49NMK"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"http://kodeks.ru/noframe/com-pus-FullLegRF?d&amp;nd=902100469&amp;prevDoc=901823501&amp;mark=3VSPNH000002O63KFOJTM228UFLV0GTH9QH00002OB1JS2B5D3VVVVVS"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подвергался административному выдворению за пределы Российской Федерации, депортировался либо передавался Российской Федерацией иностранному государству в соответствии с международным договором Российской Федерации о реадмиссии (подпункт в редакции, введенной в действие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"http://kodeks.ru/noframe/com-pus-FullLegRF?d&amp;nd=902099807&amp;prevDoc=901823501&amp;mark=3VVVVVT3VVVVVU1MA619T000002F1SODFEO06F1J042JH0BHK02LPJEC"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"http://kodeks.ru/noframe/com-pus-FullLegRF?d&amp;nd=902100469&amp;prevDoc=901823501&amp;mark=000002F1B6VLOP0P4EKKF25LP07E00000TA0LHVVP12GCFDLP2A0FVDK"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представил поддельные или подложные документы либо сообщил о себе заведомо ложные сведения;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"http://kodeks.ru/noframe/com-pus-FullLegRF?d&amp;nd=901823501&amp;prevDoc=901823501&amp;mark=000002L000002I3VVVVVA3CMEVEV1G3EBJ900003VQ00004000000NM3"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9.6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10) выехал из Российской Федерации в иностранное государство для постоянного проживания;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11) находится за пределами Российской Федерации более шести месяцев;</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13)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(подпункт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"http://kodeks.ru/noframe/com-pus-FullLegRF?d&amp;nd=902111488&amp;prevDoc=901823501&amp;mark=000002H3VVVVVU1MA619T0000NM130C3S9O000002D36O956C000002L"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"http://kodeks.ru/noframe/com-pus-FullLegRF?d&amp;nd=902125162&amp;prevDoc=901823501&amp;mark=2A0FVDK000002L0000NM2000002E3LR6J1A0P5ERHG042JD831MU3RV4"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"http://kodeks.ru/noframe/com-pus-FullLegRF?d&amp;nd=901823501&amp;prevDoc=901823501&amp;mark=000002L0000NM20J9FMSE0E0PASJ25V4TUH2BSI5KD3INQO6O000025H"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9.14</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Помимо случаев, предусмотренных пунктом 1 настоящей статьи, вид на жительство иностранному гражданину не выдается, а срок действия ранее выданного вида на жительство не может быть продлен либо ранее выданный вид на жительство аннулируется в случае принятия в установленном порядке решения о нежелательности пребывания (проживания) данного иностранного гражданина в Российской Федерации (пункт дополнительно включен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"http://kodeks.ru/noframe/com-pus-FullLegRF?d&amp;nd=902099807&amp;prevDoc=901823501&amp;mark=3VVVVVU0CG63LC33GMBDK000002E0000004000002F116J35S2DLCDK7"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Вид на жительство иностранному гражданину может не выдаваться, а срок действия ранее выданного вида на жительство может не продлеваться либо ранее выданный вид на жительство может быть аннулирован,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(пункт дополнительно включен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"http://kodeks.ru/noframe/com-pus-FullLegRF?d&amp;nd=902099807&amp;prevDoc=901823501&amp;mark=3VVVVVU0CG63LC33GMBDK000002E0000004000002F116J35S2DLCDK7"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 Вид на жительство, указанный в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"http://kodeks.ru/noframe/com-pus-FullLegRF?d&amp;nd=901823501&amp;prevDoc=901823501&amp;mark=0000NVV243M3803VVVVVU2GCFF7G2A0FVEA2J7HGNA3Q7E1U00000004"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пункте 27 статьи 13_2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аннулируется в случаях, предусмотренных подпунктами 1-7 пункта 1 и пунктом 2 настоящей статьи (пункт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"http://kodeks.ru/noframe/com-pus-FullLegRF?d&amp;nd=902216050&amp;prevDoc=901823501&amp;mark=000002F36O9572000002L0CG63LC1MU3RV4000002G116J35S2DLCDK7"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10. Документы, удостоверяющие личность</w:t>
        <w:br/>
        <w:t>иностранного гражданина в Российской Федерации</w:t>
      </w:r>
    </w:p>
    <w:p>
      <w:pPr>
        <w:pStyle w:val="Normal"/>
        <w:spacing w:lineRule="auto" w:line="240" w:beforeAutospacing="1" w:after="240"/>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Документами, удостоверяющими личность лица без гражданства в Российской Федерации, являются: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разрешение на временное проживание;</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вид на жительство;</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11. Передвижение иностранных граждан</w:t>
        <w:br/>
        <w:t>в пределах Российской Федерации</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"http://kodeks.ru/noframe/com-pus-FullLegRF?d&amp;nd=901823501&amp;prevDoc=901823501&amp;mark=0000NLV000002D0HR5QJO3VUFLIF2KGMLF8000032I0000NM70000NLV"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11.1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Перечень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"http://kodeks.ru/noframe/com-pus-FullLegRF?d&amp;nd=901823501&amp;prevDoc=901823501&amp;mark=0000NLV000002D000002E3VVVQ5Q31LUVK50AEIPT82GCFDLP2A0FVDK"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11.1.2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пунктом 1 настоящей статьи.</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12. Отношение иностранных граждан к избирательному праву</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"http://kodeks.ru/noframe/com-pus-FullLegRF?d&amp;nd=901823501&amp;prevDoc=901823501&amp;mark=0000NM0000002E272ES4M1N7OS9J257RS3H14OVLLK00000043T9IU88"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12.2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pPr>
      <w:r>
        <w:rPr>
          <w:rFonts w:eastAsia="Times New Roman" w:cs="Times New Roman" w:ascii="Times New Roman" w:hAnsi="Times New Roman"/>
          <w:b/>
          <w:bCs/>
          <w:sz w:val="27"/>
          <w:szCs w:val="27"/>
          <w:lang w:val="ru-RU" w:eastAsia="en-GB"/>
        </w:rPr>
        <w:br/>
        <w:t>Статья 13. Условия участия иностранных граждан в трудовых отношениях *</w:t>
      </w:r>
      <w:r>
        <w:fldChar w:fldCharType="begin"/>
      </w:r>
      <w:r>
        <w:rPr>
          <w:rStyle w:val="ListLabel3"/>
          <w:sz w:val="27"/>
          <w:u w:val="single"/>
          <w:b/>
          <w:szCs w:val="27"/>
          <w:bCs/>
          <w:rFonts w:eastAsia="Times New Roman" w:cs="Times New Roman" w:ascii="Times New Roman" w:hAnsi="Times New Roman"/>
        </w:rPr>
        <w:instrText> HYPERLINK "http://kodeks.ru/noframe/com-pus-FullLegRF?d&amp;nd=901823501&amp;prevDoc=901823501&amp;mark=0000NM120EBBGO32J50QE1UURKE410LNNDS107ICNO3J5ED6I0000004" \l "I0"</w:instrText>
      </w:r>
      <w:r>
        <w:rPr>
          <w:rStyle w:val="ListLabel3"/>
          <w:sz w:val="27"/>
          <w:u w:val="single"/>
          <w:b/>
          <w:szCs w:val="27"/>
          <w:bCs/>
          <w:rFonts w:eastAsia="Times New Roman" w:cs="Times New Roman" w:ascii="Times New Roman" w:hAnsi="Times New Roman"/>
        </w:rPr>
        <w:fldChar w:fldCharType="separate"/>
      </w:r>
      <w:r>
        <w:rPr>
          <w:rStyle w:val="ListLabel3"/>
          <w:rFonts w:eastAsia="Times New Roman" w:cs="Times New Roman" w:ascii="Times New Roman" w:hAnsi="Times New Roman"/>
          <w:b/>
          <w:bCs/>
          <w:color w:val="0000FF"/>
          <w:sz w:val="27"/>
          <w:szCs w:val="27"/>
          <w:u w:val="single"/>
          <w:lang w:val="ru-RU" w:eastAsia="en-GB"/>
        </w:rPr>
        <w:t>13</w:t>
      </w:r>
      <w:r>
        <w:rPr>
          <w:rStyle w:val="ListLabel3"/>
          <w:sz w:val="27"/>
          <w:u w:val="single"/>
          <w:b/>
          <w:szCs w:val="27"/>
          <w:bCs/>
          <w:rFonts w:eastAsia="Times New Roman" w:cs="Times New Roman" w:ascii="Times New Roman" w:hAnsi="Times New Roman"/>
        </w:rPr>
        <w:fldChar w:fldCharType="end"/>
      </w:r>
      <w:r>
        <w:rPr>
          <w:rFonts w:eastAsia="Times New Roman" w:cs="Times New Roman" w:ascii="Times New Roman" w:hAnsi="Times New Roman"/>
          <w:b/>
          <w:bCs/>
          <w:sz w:val="27"/>
          <w:szCs w:val="27"/>
          <w:lang w:val="ru-RU" w:eastAsia="en-GB"/>
        </w:rPr>
        <w:t>)</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при наличии разрешения на работу. Указанный порядок не распространяется на иностранных граждан: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"http://kodeks.ru/noframe/com-pus-FullLegRF?d&amp;nd=901823501&amp;prevDoc=901823501&amp;mark=0000NM1000002G000002D3DR2H0C2Q7F0SC12431QV000000A2JALSVF"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13.4.1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постоянно проживающих в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являющихся журналистами, аккредитованными в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обучающихся в Российской Федерации в образовательных учреждениях профессионального образования и выполняющих работы (оказывающих услуги) в течение каникул;</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обучающихся в Российской Федерации в образовательных учреждениях профессионального образования и работающих в свободное от учебы время в качестве учебно-вспомогательного персонала в тех образовательных учреждениях, в которых они обучаются;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8) приглашенных в Российскую Федерацию в качестве преподавателей для проведения занятий в образовательных учреждениях, за исключением лиц, въезжающих в Российскую Федерацию для занятия преподавательской деятельностью в учреждениях профессионального религиозного образования (духовных образовательных учреждениях);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"http://kodeks.ru/noframe/com-pus-FullLegRF?d&amp;nd=901823501&amp;prevDoc=901823501&amp;mark=0000NM1000002G0000NLU16T8R6I2JALSVI2KKN4MR328IT3I000025H"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13.4.10</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9) являющихся работниками аккредитованных в установленном порядке на территории Российской Федерации представительств иностранных юридических лиц, зарегистрированных в Российской Федерации в установленном законодательством порядке, в пределах численности, согласованной при аккредитации указанных представительств уполномоченным аккредитующим органом, на основе принципа взаимности в соответствии с международными договорами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4 в редакции, введенной в действие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"http://kodeks.ru/noframe/com-pus-FullLegRF?d&amp;nd=902216050&amp;prevDoc=901823501&amp;mark=000002G3VVVVVU36O95690000NM13VVVVVS00MRNDM000002G3A5PQ74"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"http://kodeks.ru/noframe/com-pus-FullLegRF?d&amp;nd=902222284&amp;prevDoc=901823501&amp;mark=000002G1GRTQA2000000410HQO8I0GRJ38605MUJIP0E7K1KM3TT24KM"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4_1. Особенности осуществления трудовой деятельности отдельными категориями иностранных граждан определяются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"http://kodeks.ru/noframe/com-pus-FullLegRF?d&amp;nd=901823501&amp;prevDoc=901823501&amp;mark=000000000000000000000000000000000000000000000000028EQP2G"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статьями 13_1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"http://kodeks.ru/noframe/com-pus-FullLegRF?d&amp;nd=901823501&amp;prevDoc=901823501&amp;mark=00000000000000000000000000000000000000000000000001RTGPNB"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"http://kodeks.ru/noframe/com-pus-FullLegRF?d&amp;nd=901823501&amp;prevDoc=901823501&amp;mark=00000000000000000000000000000000000000000000000001OM0GFB"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13_3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"http://kodeks.ru/noframe/com-pus-FullLegRF?d&amp;nd=901988604&amp;prevDoc=901823501&amp;mark=000002K3VVVVVU36O95690000NM13VVVVVS1S32RTM000002E30C3S9O"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(с изменениями, внесенными </w:t>
      </w:r>
      <w:r>
        <w:fldChar w:fldCharType="begin"/>
      </w:r>
      <w:r>
        <w:rPr>
          <w:rStyle w:val="ListLabel1"/>
          <w:sz w:val="24"/>
          <w:u w:val="single"/>
          <w:szCs w:val="24"/>
          <w:rFonts w:eastAsia="Times New Roman" w:cs="Times New Roman" w:ascii="Times New Roman" w:hAnsi="Times New Roman"/>
        </w:rPr>
        <w:instrText> HYPERLINK "http://kodeks.ru/noframe/com-pus-FullLegRF?d&amp;nd=902021797&amp;prevDoc=901823501&amp;mark=000002G00MRNDM000002K3A5PQ743VVVVVU1BN4UFJ3GI2BJ4000002K"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r>
        <w:rPr>
          <w:rFonts w:eastAsia="Times New Roman" w:cs="Times New Roman" w:ascii="Times New Roman" w:hAnsi="Times New Roman"/>
          <w:sz w:val="24"/>
          <w:szCs w:val="24"/>
          <w:lang w:val="ru-RU" w:eastAsia="en-GB"/>
        </w:rPr>
        <w:t xml:space="preserve">); в редакции, введенной в действие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"http://kodeks.ru/noframe/com-pus-FullLegRF?d&amp;nd=902216050&amp;prevDoc=901823501&amp;mark=3VVVVVT00MRNDM000002G000002D3A5PQ743VVVVVU1BN4UFJ3GI2BJ4"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"http://kodeks.ru/noframe/com-pus-FullLegRF?d&amp;nd=902222284&amp;prevDoc=901823501&amp;mark=000002G000002D1SAO4443J3BR4V188QUFH28C7O341N7OS9A21RQCQ0"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4_2.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выдано разрешение на работу (пункт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"http://kodeks.ru/noframe/com-pus-FullLegRF?d&amp;nd=901988604&amp;prevDoc=901823501&amp;mark=000002K3VVVVVU36O95690000NM13VVVVVS1S32RTM000002E30C3S9O"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(с изменениями, внесенными </w:t>
      </w:r>
      <w:r>
        <w:fldChar w:fldCharType="begin"/>
      </w:r>
      <w:r>
        <w:rPr>
          <w:rStyle w:val="ListLabel1"/>
          <w:sz w:val="24"/>
          <w:u w:val="single"/>
          <w:szCs w:val="24"/>
          <w:rFonts w:eastAsia="Times New Roman" w:cs="Times New Roman" w:ascii="Times New Roman" w:hAnsi="Times New Roman"/>
        </w:rPr>
        <w:instrText> HYPERLINK "http://kodeks.ru/noframe/com-pus-FullLegRF?d&amp;nd=902021797&amp;prevDoc=901823501&amp;mark=000002G00MRNDM000002K3A5PQ743VVVVVU1BN4UFJ3GI2BJ4000002K"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4_3. Особенности осуществления трудовой деятельности иностранными гражданами на территории Российской Федерации в связи с организацией и проведением </w:t>
      </w:r>
      <w:r>
        <w:rPr>
          <w:rFonts w:eastAsia="Times New Roman" w:cs="Times New Roman" w:ascii="Times New Roman" w:hAnsi="Times New Roman"/>
          <w:sz w:val="24"/>
          <w:szCs w:val="24"/>
          <w:lang w:eastAsia="en-GB"/>
        </w:rPr>
        <w:t>XXII</w:t>
      </w:r>
      <w:r>
        <w:rPr>
          <w:rFonts w:eastAsia="Times New Roman" w:cs="Times New Roman" w:ascii="Times New Roman" w:hAnsi="Times New Roman"/>
          <w:sz w:val="24"/>
          <w:szCs w:val="24"/>
          <w:lang w:val="ru-RU" w:eastAsia="en-GB"/>
        </w:rPr>
        <w:t xml:space="preserve"> Олимпийских зимних игр и </w:t>
      </w:r>
      <w:r>
        <w:rPr>
          <w:rFonts w:eastAsia="Times New Roman" w:cs="Times New Roman" w:ascii="Times New Roman" w:hAnsi="Times New Roman"/>
          <w:sz w:val="24"/>
          <w:szCs w:val="24"/>
          <w:lang w:eastAsia="en-GB"/>
        </w:rPr>
        <w:t>XI</w:t>
      </w:r>
      <w:r>
        <w:rPr>
          <w:rFonts w:eastAsia="Times New Roman" w:cs="Times New Roman" w:ascii="Times New Roman" w:hAnsi="Times New Roman"/>
          <w:sz w:val="24"/>
          <w:szCs w:val="24"/>
          <w:lang w:val="ru-RU" w:eastAsia="en-GB"/>
        </w:rPr>
        <w:t xml:space="preserve"> Паралимпийских зимних игр 2014 года в городе Сочи определяются </w:t>
      </w:r>
      <w:hyperlink r:id="rId19">
        <w:r>
          <w:rPr>
            <w:rStyle w:val="ListLabel1"/>
            <w:rFonts w:eastAsia="Times New Roman" w:cs="Times New Roman" w:ascii="Times New Roman" w:hAnsi="Times New Roman"/>
            <w:color w:val="0000FF"/>
            <w:sz w:val="24"/>
            <w:szCs w:val="24"/>
            <w:u w:val="single"/>
            <w:lang w:val="ru-RU" w:eastAsia="en-GB"/>
          </w:rPr>
          <w:t xml:space="preserve">Федеральным законом "Об организации и о проведении </w:t>
        </w:r>
        <w:r>
          <w:rPr>
            <w:rStyle w:val="ListLabel1"/>
            <w:rFonts w:eastAsia="Times New Roman" w:cs="Times New Roman" w:ascii="Times New Roman" w:hAnsi="Times New Roman"/>
            <w:color w:val="0000FF"/>
            <w:sz w:val="24"/>
            <w:szCs w:val="24"/>
            <w:u w:val="single"/>
            <w:lang w:eastAsia="en-GB"/>
          </w:rPr>
          <w:t>XXII</w:t>
        </w:r>
        <w:r>
          <w:rPr>
            <w:rStyle w:val="ListLabel1"/>
            <w:rFonts w:eastAsia="Times New Roman" w:cs="Times New Roman" w:ascii="Times New Roman" w:hAnsi="Times New Roman"/>
            <w:color w:val="0000FF"/>
            <w:sz w:val="24"/>
            <w:szCs w:val="24"/>
            <w:u w:val="single"/>
            <w:lang w:val="ru-RU" w:eastAsia="en-GB"/>
          </w:rPr>
          <w:t xml:space="preserve"> Олимпийских зимних игр и </w:t>
        </w:r>
        <w:r>
          <w:rPr>
            <w:rStyle w:val="ListLabel1"/>
            <w:rFonts w:eastAsia="Times New Roman" w:cs="Times New Roman" w:ascii="Times New Roman" w:hAnsi="Times New Roman"/>
            <w:color w:val="0000FF"/>
            <w:sz w:val="24"/>
            <w:szCs w:val="24"/>
            <w:u w:val="single"/>
            <w:lang w:eastAsia="en-GB"/>
          </w:rPr>
          <w:t>XI</w:t>
        </w:r>
        <w:r>
          <w:rPr>
            <w:rStyle w:val="ListLabel1"/>
            <w:rFonts w:eastAsia="Times New Roman" w:cs="Times New Roman" w:ascii="Times New Roman" w:hAnsi="Times New Roman"/>
            <w:color w:val="0000FF"/>
            <w:sz w:val="24"/>
            <w:szCs w:val="24"/>
            <w:u w:val="single"/>
            <w:lang w:val="ru-RU" w:eastAsia="en-GB"/>
          </w:rPr>
          <w:t xml:space="preserve">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Pr>
          <w:rFonts w:eastAsia="Times New Roman" w:cs="Times New Roman" w:ascii="Times New Roman" w:hAnsi="Times New Roman"/>
          <w:sz w:val="24"/>
          <w:szCs w:val="24"/>
          <w:lang w:val="ru-RU" w:eastAsia="en-GB"/>
        </w:rPr>
        <w:t xml:space="preserve"> (пункт дополнительно включен с 5 декабря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"http://kodeks.ru/noframe/com-pus-FullLegRF?d&amp;nd=902074703&amp;prevDoc=901823501&amp;mark=15N7O730000NVS3VVVVVA255BA083A129GV3VVVVVU0AEHBLF31EUODL"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 декабря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310-ФЗ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4_4.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w:t>
      </w:r>
      <w:r>
        <w:fldChar w:fldCharType="begin"/>
      </w:r>
      <w:r>
        <w:rPr>
          <w:rStyle w:val="ListLabel1"/>
          <w:sz w:val="24"/>
          <w:u w:val="single"/>
          <w:szCs w:val="24"/>
          <w:rFonts w:eastAsia="Times New Roman" w:cs="Times New Roman" w:ascii="Times New Roman" w:hAnsi="Times New Roman"/>
        </w:rPr>
        <w:instrText> HYPERLINK "http://kodeks.ru/noframe/com-pus-FullLegRF?d&amp;nd=902155733&amp;prevDoc=901823501&amp;mark=00000000000000000000000000000000000000000000000001QP5G0H"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(пункт дополнительно включен с 15 мая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"http://kodeks.ru/noframe/com-pus-FullLegRF?d&amp;nd=902155733&amp;prevDoc=901823501&amp;mark=00000000000000000000000000000000000000000000000000MTUMQT"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8 мая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93-ФЗ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4_5.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прибыли в Российскую Федерацию в порядке, не требующем получения визы;</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являются высококвалифицированными специалистами и привлекаются к трудовой деятельности в Российской Федерации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"http://kodeks.ru/noframe/com-pus-FullLegRF?d&amp;nd=901823501&amp;prevDoc=901823501&amp;mark=00000000000000000000000000000000000000000000000001RTGPNB"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13_2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4_5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"http://kodeks.ru/noframe/com-pus-FullLegRF?d&amp;nd=902216050&amp;prevDoc=901823501&amp;mark=3VVVVVU0CG63LC1MU3RV4000002G000002H116J35S2DLCDK7000002G"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t>____________________________________________________________________</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 1 января 2013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"http://kodeks.ru/noframe/com-pus-FullLegRF?d&amp;nd=902216050&amp;prevDoc=901823501&amp;mark=3VVVVVV0CG63LC1MU3RV4000002G000002I116J35S2DLCDK7000002G"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настоящая статья будет дополнена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"http://kodeks.ru/noframe/com-pus-FullLegRF?d&amp;nd=902216050&amp;prevDoc=901823501&amp;mark=000002G000002I33DUE4M03MUBP900002OB39DQ0LO1LJ6S921KE1U3C"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4_6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t>____________________________________________________________________</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4_7.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органа исполнительной власти в сфере миграции. Порядок представления уведомления о трудоустройстве иностранного гражданина на территории Российской Федерации и его форма устанавливаются федеральным органом исполнительной власти в сфере миграции (пункт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"http://kodeks.ru/noframe/com-pus-FullLegRF?d&amp;nd=902216050&amp;prevDoc=901823501&amp;mark=0001S7G0CG63LC1MU3RV4000002G000002J116J35S2DLCDK7000002G"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случаи осуществления трудовой деятельности (абзац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"http://kodeks.ru/noframe/com-pus-FullLegRF?d&amp;nd=902111488&amp;prevDoc=901823501&amp;mark=000002I3VVVVVU1LFIHID0B49NMK30C3S9O000002I36O956C0000NM1"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"http://kodeks.ru/noframe/com-pus-FullLegRF?d&amp;nd=902125162&amp;prevDoc=901823501&amp;mark=000002I3VVVVVD28043NS2IF2FHV3RB03JR1DVFN6937T6UF30AEIPTM"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"http://kodeks.ru/noframe/com-pus-FullLegRF?d&amp;nd=901823501&amp;prevDoc=901823501&amp;mark=0000NM1000002I3VVVP81352R5K80P5ERHG3J3BR4V188QUFH28C7O34"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"http://kodeks.ru/noframe/com-pus-FullLegRF?d&amp;nd=901988604&amp;prevDoc=901823501&amp;mark=000002K3VVVVVU36O95690000NM13VVVVVS1S32RTM000002E30C3S9O"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(с изменениями, внесенными </w:t>
      </w:r>
      <w:r>
        <w:fldChar w:fldCharType="begin"/>
      </w:r>
      <w:r>
        <w:rPr>
          <w:rStyle w:val="ListLabel1"/>
          <w:sz w:val="24"/>
          <w:u w:val="single"/>
          <w:szCs w:val="24"/>
          <w:rFonts w:eastAsia="Times New Roman" w:cs="Times New Roman" w:ascii="Times New Roman" w:hAnsi="Times New Roman"/>
        </w:rPr>
        <w:instrText> HYPERLINK "http://kodeks.ru/noframe/com-pus-FullLegRF?d&amp;nd=902021797&amp;prevDoc=901823501&amp;mark=000002G00MRNDM000002K3A5PQ743VVVVVU1BN4UFJ3GI2BJ4000002K"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Статья 13_1. Трудовая деятельность иностранных граждан,</w:t>
        <w:br/>
        <w:t>прибывших в Российскую Федерацию в порядке,</w:t>
        <w:br/>
        <w:t xml:space="preserve">не требующем получения визы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Разрешение на работу иностранному гражданину, прибывшему в Российскую Федерацию в порядке, не требующем получения визы, за исключением случаев, предусмотренных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"http://kodeks.ru/noframe/com-pus-FullLegRF?d&amp;nd=901823501&amp;prevDoc=901823501&amp;mark=000002G2AK0VLL00002O61KHBSF5000000406ALGJD1N7OS9J3KDT8OA"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4 статьи 18</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выдается федеральным органом исполнительной власти в сфере миграции или его территориальным органом на основании заявления данного иностранного гражданина о выдаче ему разрешения на работу.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1_1. Разрешение на работу выдается иностранному гражданину: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на срок временного пребывания;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на срок действия заключенного иностранным гражданином трудового договора или гражданско-правового договора на выполнение работ (оказание услуг), но не более чем на один год со дня въезда иностранного гражданина в Российскую Федерацию, за исключением случаев, предусмотренных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"http://kodeks.ru/noframe/com-pus-FullLegRF?d&amp;nd=901823501&amp;prevDoc=901823501&amp;mark=00000000000000000000000000000000000000000000000001RTGPNB"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13_2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1_1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"http://kodeks.ru/noframe/com-pus-FullLegRF?d&amp;nd=902216050&amp;prevDoc=901823501&amp;mark=000002H3VVVVVU36O95690000NM1000002D3VVVVVS0CG63LC1MU3RV4"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1_2. Разрешение на работу, выданное иностранному гражданину, может быть аннулировано по основаниям, предусмотренным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"http://kodeks.ru/noframe/com-pus-FullLegRF?d&amp;nd=901823501&amp;prevDoc=901823501&amp;mark=000002L2AK0VLL00002O61EPDUBB228UFLV0GTH9QH00002OB1JS2B5D"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пунктами 9</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"http://kodeks.ru/noframe/com-pus-FullLegRF?d&amp;nd=901823501&amp;prevDoc=901823501&amp;mark=000002L000002D3LR6J1A0P5ERHG042JD831MU3RV4000002L3UDEO8B"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9_1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"http://kodeks.ru/noframe/com-pus-FullLegRF?d&amp;nd=901823501&amp;prevDoc=901823501&amp;mark=000002L000002E2AK0VLL00002O61EPDUBB228UFLV0GTH9QH0MU2QD0"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9_2 статьи 18</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"http://kodeks.ru/noframe/com-pus-FullLegRF?d&amp;nd=902216050&amp;prevDoc=901823501&amp;mark=3VVVVVT0CG63LC1MU3RV4000002D000002E116J35S2DLCDK7000002D"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1_3. Разрешение на работу является основанием для продления срока временного пребывания иностранного гражданина на территории Российской Федерации, установленного абзацем вторым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"http://kodeks.ru/noframe/com-pus-FullLegRF?d&amp;nd=901823501&amp;prevDoc=901823501&amp;mark=00000000000000000000000000000000000000000000000003MRQEPB"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 1 статьи 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разрешения на работу устанавливаются федеральным органом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"http://kodeks.ru/noframe/com-pus-FullLegRF?d&amp;nd=902216050&amp;prevDoc=901823501&amp;mark=3VVVVVU0CG63LC1MU3RV4000002D000002F116J35S2DLCDK7000002D"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Иностранный гражданин, прибывший в Российскую Федерацию в порядке, не требующем получения визы, подает заявление о выдаче ему разрешения на работу лично либо через организацию, в установленном порядке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Одновременно с заявлением, указанным в пункте 2 настоящей статьи, иностранным гражданином представляются:</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документ, удостоверяющий личность данного иностранного гражданина и признаваемый Российской Федерацией в этом качестве;</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миграционная карта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квитанция об уплате государственной пошлины за выдачу данному иностранному гражданину разрешения на работу;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 (при наличии) (подпункт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"http://kodeks.ru/noframe/com-pus-FullLegRF?d&amp;nd=902216050&amp;prevDoc=901823501&amp;mark=3VVVVVV00MRNDM000002F0CG63LC0VV8TV4000002G116J35S2DLCDK7"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3_1. При представлении иностранным гражданином трудового договора или гражданско-правового договора на выполнение работ (оказание услуг), заключенных и оформленных в соответствии с законодательством Российской Федерации, в выдаваемое иностранному гражданину разрешение на работу вносятся реквизиты работодателя или заказчика работ (услуг), с которыми данным иностранным гражданином заключен соответствующий договор (пункт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"http://kodeks.ru/noframe/com-pus-FullLegRF?d&amp;nd=902216050&amp;prevDoc=901823501&amp;mark=0001S7G0CG63LC1MU3RV4000002F000002D116J35S2DLCDK7000002F"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Федеральный орган исполнительной власти в сфере миграции или его территориальный орган направляет информацию о выданных иностранным гражданам разрешениях на работу в орган исполнительной власти, ведающий вопросами занятости населения в соответствующем субъекте Российской Федерации.</w:t>
        <w:br/>
      </w:r>
      <w:r>
        <w:rPr>
          <w:rFonts w:eastAsia="Times New Roman" w:cs="Times New Roman" w:ascii="Times New Roman" w:hAnsi="Times New Roman"/>
          <w:sz w:val="24"/>
          <w:szCs w:val="24"/>
          <w:lang w:eastAsia="en-GB"/>
        </w:rPr>
        <w:t>     </w:t>
      </w:r>
    </w:p>
    <w:p>
      <w:pPr>
        <w:pStyle w:val="Normal"/>
        <w:spacing w:lineRule="auto" w:line="240" w:beforeAutospacing="1" w:after="240"/>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Отказ в приеме от иностранного гражданина, прибывшего в Российскую Федерацию в порядке, не требующем получения визы,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пункте 3 настоящей статьи.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Территориальный орган федерального органа исполнительной власти в сфере миграции, а в случаях, установленных Правительством Российской Федерации, уполномоченный федеральный орган исполнительной власти рассматривает заявление иностранного гражданина о выдаче ему разрешения на работу с учетом квот на выдачу таких разрешений, если данные квоты установлены Правительством Российской Федерации.</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прибывшего в Российскую Федерацию в порядке, не требующем получения визы,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 Решение об отказе в выдаче данному иностранному гражданину разрешения на работу может быть обжаловано в федеральный орган исполнительной власти в сфере миграции или в суд в течение трех рабочих дней со дня получения данным иностранным гражданином указанного уведомления.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7_1. Срок действия разрешения на работу, выданного иностранному гражданину, может быть продлен. Для продления этого срока иностранный гражданин не позднее пятнадцати рабочих дней до окончания срока действия указанного разрешения представляет в территориальный орган федерального органа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заявление о продлении срока действия разрешения на работу;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сведения о видах трудовой деятельности, осуществлявшейся иностранным гражданином на основании полученного им разрешения на работу, представляемые по форме, утверждаемой федеральным органом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документы, подтверждающие отсутствие у иностранного гражданина заболевания наркоманией и представляющих опасность для окружающих инфекционных заболеваний, предусмотренных перечнем, утверждаемым федеральным органом исполнительной власти в сфере здравоохранения, а также сертификат об отсутствии у него заболевания, вызываемого вирусом иммунодефицита человека (ВИЧ-инфекции);</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документы, подтверждающие постановку иностранного гражданина на учет по месту пребывания.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7_1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"http://kodeks.ru/noframe/com-pus-FullLegRF?d&amp;nd=902216050&amp;prevDoc=901823501&amp;mark=00000010CG63LC1MU3RV4000002J000002D116J35S2DLCDK7000002J"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7_2. Срок действия разрешения на работу, выданного иностранному гражданину, получившему разрешение на временное проживание, может быть продлен территориальным органом федерального органа исполнительной власти в сфере миграции на срок действия разрешения на временное проживание. В данном случае иностранный гражданин представляет в территориальный орган федерального органа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заявление о продлении срока действия разрешения на работу;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разрешение на работу;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разрешение на временное проживание;</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7_2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"http://kodeks.ru/noframe/com-pus-FullLegRF?d&amp;nd=902216050&amp;prevDoc=901823501&amp;mark=00000020CG63LC1MU3RV4000002J000002E116J35S2DLCDK7000002J"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7_3. Решение о продлении срока действия разрешения на работу принимается без учета квот на выдачу таких разрешений. Отказ в приеме от иностранного гражданина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пунктах 7_1 и 7_2 настоящей статьи.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Отсутствие у иностранного гражданина документов, подтверждающих его постановку на учет по месту пребывания, не является основанием для отказа в продлении срока действия разрешения на работу, если сведения о постановке данного иностранного гражданина на такой учет имеются в государственной информационной системе миграционного учета.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"http://kodeks.ru/noframe/com-pus-FullLegRF?d&amp;nd=902216050&amp;prevDoc=901823501&amp;mark=00000030CG63LC1MU3RV4000002J000002F116J35S2DLCDK7000002J"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7_4. Решение о продлении срока действия разрешения на работу принимается в течение трех рабочих дней со дня представления иностранным гражданином заявления и других требуемых документов.</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Отказ в продлении срока действия разрешения на работу допускается при наличии обстоятельств, предусмотренных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"http://kodeks.ru/noframe/com-pus-FullLegRF?d&amp;nd=901823501&amp;prevDoc=901823501&amp;mark=000002L2AK0VLL00002O61EPDUBB228UFLV0GTH9QH00002OB1JS2B5D"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9</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"http://kodeks.ru/noframe/com-pus-FullLegRF?d&amp;nd=901823501&amp;prevDoc=901823501&amp;mark=000002L000002D3LR6J1A0P5ERHG042JD831MU3RV4000002L3UDEO8B"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9_1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или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"http://kodeks.ru/noframe/com-pus-FullLegRF?d&amp;nd=901823501&amp;prevDoc=901823501&amp;mark=000002L000002E2AK0VLL00002O61EPDUBB228UFLV0GTH9QH0MU2QD0"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9_2 статьи 18</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"http://kodeks.ru/noframe/com-pus-FullLegRF?d&amp;nd=902216050&amp;prevDoc=901823501&amp;mark=00000040CG63LC1MU3RV4000002J000002G116J35S2DLCDK7000002J"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7_5. Временно пребывающий в Российской Федерации иностранный гражданин в течение пятнадцати рабочих дней со дня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 либо обязан выехать из Российской Федерации в случае истечения срока временного пребывания, установленного абзацем вторым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"http://kodeks.ru/noframe/com-pus-FullLegRF?d&amp;nd=901823501&amp;prevDoc=901823501&amp;mark=00000000000000000000000000000000000000000000000003MRQEPB"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 1 статьи 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В случае если срок действия нового трудового договора или гражданско-правового договора на выполнение работ (оказание услуг) превышает срок действия имеющегося у иностранного гражданина разрешения на работу, срок действия такого разрешения может быть продлен в соответствии с пунктом 7_1 настоящей статьи без представления документов, предусмотренных подпунктом 4 указанного пункта.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"http://kodeks.ru/noframe/com-pus-FullLegRF?d&amp;nd=902216050&amp;prevDoc=901823501&amp;mark=00000060CG63LC1MU3RV4000002J000002H116J35S2DLCDK7000002J"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7_6. В случае заключения иностранным гражданином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разрешении на работу (пункт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"http://kodeks.ru/noframe/com-pus-FullLegRF?d&amp;nd=902216050&amp;prevDoc=901823501&amp;mark=00000070CG63LC1MU3RV4000002J000002I116J35S2DLCDK7000002J"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8. Если разрешение на работу иностранному гражданину, прибывшему в Российскую Федерацию в порядке, не требующем получения визы, выдано на срок более девяноста суток, он обязан в течение тридцати суток со дня получения такого разрешения представить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"http://kodeks.ru/noframe/com-pus-FullLegRF?d&amp;nd=902111488&amp;prevDoc=901823501&amp;mark=000002J3VVVVVU36O95690000NM1000002D3VVVVVS3VVVVVU30C3S9T"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"http://kodeks.ru/noframe/com-pus-FullLegRF?d&amp;nd=902125162&amp;prevDoc=901823501&amp;mark=000002K33DUE4M1G6VFLL00002O61EPDUBB228UFLV0GTH9QH3HPHBL3"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9. Работодатели или заказчики работ (услуг), привлекающие и использующие для осуществления трудовой деятельности иностранных граждан, прибывших в Российскую Федерацию в порядке, не требующем получения визы, и имеющих разрешение на работу,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иностранными работниками, а также о предоставлении им отпусков без сохранения заработной платы продолжительностью более одного календарного месяца в течение года. Форма и порядок подачи указанного уведомления устанавливаются уполномоченным федеральным органом исполнительной власти (пункт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"http://kodeks.ru/noframe/com-pus-FullLegRF?d&amp;nd=902111488&amp;prevDoc=901823501&amp;mark=3VVVVVT3VVVVVU30C3S9T000002L1SODFEO2J4IDA42GCFDLP2A0FVDK"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в редакции, введенной в действие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"http://kodeks.ru/noframe/com-pus-FullLegRF?d&amp;nd=902216050&amp;prevDoc=901823501&amp;mark=00000080B49NMD1AO2U3L30C3S9O000002L3A5PQ743VVVVVU1BN4UFJ"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"http://kodeks.ru/noframe/com-pus-FullLegRF?d&amp;nd=902222284&amp;prevDoc=901823501&amp;mark=000002L1GRTQ9E000C39A3F0I40O0GRJ38605MUJIP29R01QD0NJU3CK"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"http://kodeks.ru/noframe/com-pus-FullLegRF?d&amp;nd=901823501&amp;prevDoc=901823501&amp;mark=0000NM1000002D000002L16T8R6I1FF9KQ21RGNVM6000C39A1BHRH6K"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13_1.9</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(Статья дополнительно включена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"http://kodeks.ru/noframe/com-pus-FullLegRF?d&amp;nd=901988604&amp;prevDoc=901823501&amp;mark=000002L0CG63LC0A9SVKF0000NM1000002D116J35S2DLCDK715N7O73"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(с изменениями, внесенными </w:t>
      </w:r>
      <w:r>
        <w:fldChar w:fldCharType="begin"/>
      </w:r>
      <w:r>
        <w:rPr>
          <w:rStyle w:val="ListLabel1"/>
          <w:sz w:val="24"/>
          <w:u w:val="single"/>
          <w:szCs w:val="24"/>
          <w:rFonts w:eastAsia="Times New Roman" w:cs="Times New Roman" w:ascii="Times New Roman" w:hAnsi="Times New Roman"/>
        </w:rPr>
        <w:instrText> HYPERLINK "http://kodeks.ru/noframe/com-pus-FullLegRF?d&amp;nd=902021797&amp;prevDoc=901823501&amp;mark=000002H3MCC5UU3I48H9J30C3S9O000002L3S3JP5B0C0FH263VVVVVU"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 xml:space="preserve">Статья 13_2. Особенности осуществления трудовой деятельности иностранными гражданами - высококвалифицированными специалистами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в размере двух и более миллионов рублей за период, не превышающий одного года. Исходя из приоритетов развития российской экономики Правительство Российской Федерации вправе снижать указанные требования к размеру заработной платы (вознаграждения) таких иностранных граждан.</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не распространяются на высококвалифицированных специалистов.</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Привлекать высококвалифицированных специалистов на условиях, установленных настоящей статьей, вправе работодатели или заказчики работ (услуг):</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являющиеся:</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российскими коммерческими организациями;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российскими научными организациями, образовательными учреждениями профессионального образования (за исключением учреждений профессионального религиозного образования (духовных образовательных учреждений),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аккредитованными в установленном порядке на территории Российской Федерации филиалами иностранных юридических лиц;</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в течение двух лет до дня подачи ходатайства о привлечении высококвалифицированных специалистов не подвергавшиеся административному наказанию за незаконное привлечение к трудовой деятельности в Российской Федерации иностранных граждан или лиц без гражданства, а также не имеющие на момент подачи такого ходатайства неисполненных постановлений о назначении административного наказания за совершение указанных административных правонарушений.</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Для выдачи высококвалифицированному специалисту разрешения на работу,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ходатайство о привлечении высококвалифицированного специалиста;*</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"http://kodeks.ru/noframe/com-pus-FullLegRF?d&amp;nd=901823501&amp;prevDoc=901823501&amp;mark=0000NM1000002E000002I000002D3DR2H0C1UC0FEO01Q7QA53F0I40G"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13_2.6.1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копию свидетельства о государственной регистрации юридического лица, указанного в абзаце втором или третьем подпункта 1 пункта 5 настоящей статьи, либо выписку из государственного реестра филиалов иностранных юридических лиц, аккредитованных в установленном порядке на территории Российской Федерации, в случае, если в соответствии с абзацем четвертым подпункта 1 пункта 5 настоящей статьи в качестве работодателя выступает филиал иностранного юридического лица.</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пункте 4 настоящей статьи, и сведения о документах, подтверждающих наличие у данного специалиста профессионального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"http://kodeks.ru/noframe/com-pus-FullLegRF?d&amp;nd=901823501&amp;prevDoc=901823501&amp;mark=0000000000000000000000000000000000000000000000000056EU35"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18_2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Форма указанного ходатайства устанавливается Правительством Российской Федерации.*</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"http://kodeks.ru/noframe/com-pus-FullLegRF?d&amp;nd=901823501&amp;prevDoc=901823501&amp;mark=0000NM1000002E000002J3DR2H0C1UC0FEO01Q7QA53F0I40G0GRJ386"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13_2.7</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пунктом 6 настоящей статьи.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подпунктами 1-7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"http://kodeks.ru/noframe/com-pus-FullLegRF?d&amp;nd=901823501&amp;prevDoc=901823501&amp;mark=000002L2AK0VLL00002O61EPDUBB228UFLV0GTH9QH00002OB1JS2B5D"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 9</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"http://kodeks.ru/noframe/com-pus-FullLegRF?d&amp;nd=901823501&amp;prevDoc=901823501&amp;mark=000002L000002D3LR6J1A0P5ERHG042JD831MU3RV4000002L3UDEO8B"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9_1 статьи 18</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пункте 5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br/>
      </w:r>
      <w:r>
        <w:rPr>
          <w:rFonts w:eastAsia="Times New Roman" w:cs="Times New Roman" w:ascii="Times New Roman" w:hAnsi="Times New Roman"/>
          <w:sz w:val="24"/>
          <w:szCs w:val="24"/>
          <w:lang w:eastAsia="en-GB"/>
        </w:rPr>
        <w:t>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абзацем первым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абзаце первом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приглашающим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13. Работодатели и заказчики работ (услуг), указанные в пункте 5 настоящей статьи, обязаны ежеквартально уведомлять федеральный орган исполнительной власти в сфере миграции об исполнении обязательств по выплате заработной платы (вознаграждения) высококвалифицированным специалистам, а также о случаях расторжения трудовых договоров или гражданско-правовых договоров на выполнение работ (оказание услуг) с данными высококвалифицированными специалистами и случаях предоставления им отпусков без сохранения заработной платы продолжительностью более одного календарного месяца в течение года. Форма указанного уведомления устанавливается федеральным органом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14. Высококвалифицированный специалист и прибывшие в Российскую Федерацию члены его семьи (супруг, дети, не достигшие возраста восемнадцати лет, а также нетрудоспособные дети, достигшие указанного возраста и находящиеся на иждивении такого высококвалифицированного специалиста), являющиеся иностранными гражданами, со дня их въезда в Российскую Федерацию должны быть застрахованы по договору добровольного медицинского страхования. Обеспечение медицинского страхования высококвалифицированного специалиста является одним из основных условий заключаемого с ним трудового договора.</w:t>
        <w:br/>
      </w:r>
      <w:r>
        <w:rPr>
          <w:rFonts w:eastAsia="Times New Roman" w:cs="Times New Roman" w:ascii="Times New Roman" w:hAnsi="Times New Roman"/>
          <w:sz w:val="24"/>
          <w:szCs w:val="24"/>
          <w:lang w:eastAsia="en-GB"/>
        </w:rPr>
        <w:t>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документа, удостоверяющего его личность и признаваемого Российской Федерацией в этом качестве.</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16. В течение тридцати дней со дня получения высококвалифицированным специалистом разрешения на работу его работодатель или заказчик работ (услуг) обязан представить в федеральный орган исполнительной власти в сфере миграции сведения о постановке данного высококвалифицированного специалиста на учет в налоговых органах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заявление работодателя или заказчика работ (услуг) о продлении срока действия разрешения на работу высококвалифицированному специалисту;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копию договора добровольного медицинского страхования высококвалифицированного специалиста и постоянно проживающих на территории Российской Федерации совместно с данным высококвалифицированным специалистом членов его семьи, являющихся иностранными гражданами;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документы, подтверждающие постановку высококвалифицированного специалиста на учет по месту пребывания;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сведения о постановке высококвалифицированного специалиста на учет в налоговых органах Российской Федерации.</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пунктом 17 настоящей статьи.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Отсутствие документов, подтверждающих постановку высококвалифицированного специалиста на учет по месту пребывания, не является основанием для отказа в приеме указанного в абзаце первом настоящего пункта заявления, если сведения о постановке данного специалиста на учет по месту пребывания имеются в государственной информационной системе миграционного учета.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В случае несоблюдения работодателем или заказчиком работ (услуг) условий, предусмотренных пунктами 1 и 5 настоящей статьи, указанное в абзаце первом настоящего пункта заявление отклоняется.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"http://kodeks.ru/noframe/com-pus-FullLegRF?d&amp;nd=901823501&amp;prevDoc=901823501&amp;mark=0000000000000000000000000000000000000000000000000056EU35"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18_2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Порядок заполнения указанного ходатайства и его форма устанавливаются федеральным органом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21. Сведения, представленные иностранным гражданином в соответствии с пунктом 20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пунктом 20 настоящей статьи.</w:t>
        <w:br/>
      </w:r>
      <w:r>
        <w:rPr>
          <w:rFonts w:eastAsia="Times New Roman" w:cs="Times New Roman" w:ascii="Times New Roman" w:hAnsi="Times New Roman"/>
          <w:sz w:val="24"/>
          <w:szCs w:val="24"/>
          <w:lang w:eastAsia="en-GB"/>
        </w:rPr>
        <w:t>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22. Форма ходатайства, указанного в пункте 20 настоящей статьи, и порядок его заполнения размещаются на официальном сайте федерального органа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Требования к содержанию и обязательным реквизитам письменного предложения о въезде в Российскую Федерацию, указанного в абзаце первом настоящего пункта, а также порядок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24. Иностранному гражданину, указанному в пункте 20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26. Работодатель или заказчик работ (услуг), по собственной вине не исполнившие принятых на себя обязательств перед высококвалифицированным специалистом, установленных в соответствии с настоящим Федеральным законом, а равно обязательных условий трудового договора или существенных условий гражданско-правового договора на выполнение работ (оказание услуг), заключенных с высококвалифицированным специалистом, вправе вновь привлекать высококвалифицированных специалистов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В случае обращения работодателя или заказчика работ (услуг), указанных в абзаце первом настоящего пункта, с новым ходатайством о привлечении другого высококвалифицированного специалиста до истечения срока, указанного в абзаце первом настоящего пункта, федеральный орган исполнительной власти в сфере миграции без рассмотрения нового ходатайства по существу в письменной форме уведомляет работодателя или заказчика работ (услуг) о дате, с которой он сможет обращаться с новым ходатайством о привлечении высококвалифицированного специалиста.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27. Прибывшим в Российскую Федерацию высококвалифицированным специалистам и членам их семей (супругу, детям, не достигшим возраста восемнадцати лет, а также нетрудоспособным детям, достигшим указанного возраста и находящимся на иждивении такого высококвалифицированного специалиста)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1-7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"http://kodeks.ru/noframe/com-pus-FullLegRF?d&amp;nd=901823501&amp;prevDoc=901823501&amp;mark=00000000000000000000000000000000000000000000000002OF0EE7"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 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"http://kodeks.ru/noframe/com-pus-FullLegRF?d&amp;nd=901823501&amp;prevDoc=901823501&amp;mark=00000000000000000000000000000000000000000000000002OF0EE7"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2 статьи 9</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29. Порядок оформления и выдачи высококвалифицированному специалисту разрешения на работу, продления срока его действия, форма указанного разрешения и порядок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30. Особенности налогообложения доходов высококвалифицированных специалистов, получивших разрешение на работу, устанавливаются законодательством Российской Федерации о налогах и сборах.</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(Статья дополнительно включена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"http://kodeks.ru/noframe/com-pus-FullLegRF?d&amp;nd=902216050&amp;prevDoc=901823501&amp;mark=000002I0CG63LC0A9SVKF0000NM1000002E116J35S2DLCDK715N7O73"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 xml:space="preserve">Статья 13_3. Особенности трудовой деятельности иностранных граждан у физических лиц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Граждане Российской Федерации имеют право привлекать к трудовой деятельности по найму на основании трудового договора или гражданско-правового договора на выполнение работ (оказание услуг) для личных, домашних и иных подобных нужд, не связанных с осуществлением предпринимательской деятельности (далее - трудовая деятельность у физических лиц), законно находящихся на территории Российской Федерации иностранных граждан, прибывших в Российскую Федерацию в порядке, не требующем получения визы, при наличии у каждого такого иностранного гражданина патента, выданного в соответствии с настоящим Федеральным законом.</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Для получения патента законно находящийся на территории Российской Федерации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заявление о выдаче патента;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документ, удостоверяющий личность данного иностранного гражданина и признаваемый Российской Федерацией в этом качестве;</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(далее - документ об уплате налога), за предыдущий период осуществления трудовой деятельности у физических лиц на основании патента;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сведения о видах трудовой деятельности у физических лиц, осуществлявшейся таким иностранным гражданином, представляемые по форме, утверждаемой федеральным органом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При первичном обращении за выдачей патента документы, указанные в подпунктах 4 и 5 пункта 2 настоящей статьи, не представляются.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прибывшего в Российскую Федерацию в порядке, не требующем получения визы, заявления о выдаче патента, обязан выдать данному иностранному гражданину патент или уведомление об отказе в его выдаче.</w:t>
        <w:br/>
      </w:r>
      <w:r>
        <w:rPr>
          <w:rFonts w:eastAsia="Times New Roman" w:cs="Times New Roman" w:ascii="Times New Roman" w:hAnsi="Times New Roman"/>
          <w:sz w:val="24"/>
          <w:szCs w:val="24"/>
          <w:lang w:eastAsia="en-GB"/>
        </w:rPr>
        <w:t>     </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Патент выдается на срок от одного до трех месяцев. Срок действия патента может неоднократно продлеваться на период не более трех месяцев. При этом общий срок действия патента с учетом продлений не может составлять более двенадцати месяцев со дня выдачи патента.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Срок действия патента считается продленным на период, за который уплачен налог на доходы физических лиц в виде фиксированного авансового платежа в порядке, установленном законодательством Российской Федерации о налогах и сборах (далее - налог). В этом случае обращение в территориальные органы федерального органа исполнительной власти в сфере миграции не требуется.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В ином случае срок действия патента прекращается со дня, следующего за последним днем периода, за который уплачен налог.</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По истечении двенадцати месяцев со дня выдачи патента иностранный гражданин вправе обратиться в территориальные органы федерального органа исполнительной власти в сфере миграции за получением нового патента в соответствии с пунктами 2 и 3 настоящей статьи.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и документа об уплате налога на срок, на который выдается патент.</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8. Патент предоставляет право иностранному гражданину осуществлять трудовую деятельность на территории того субъекта Российской Федерации, в котором выдан.</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9. В случае если иностранный гражданин временно пребывает в Российской Федерации свыше установленного в соответствии с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"http://kodeks.ru/noframe/com-pus-FullLegRF?d&amp;nd=901823501&amp;prevDoc=901823501&amp;mark=00000000000000000000000000000000000000000000000003MRQEPB"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2 статьи 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"http://kodeks.ru/noframe/com-pus-FullLegRF?d&amp;nd=901823501&amp;prevDoc=901823501&amp;mark=00000000000000000000000000000000000000000000000001VRO9GV"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5_1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срока временного пребывания и срок действия имеющегося у него патента не был продлен либо иностранным гражданином не был получен новый патент, данный иностранный гражданин обязан выехать из Российской Федерации по истечении пятнадцати дней со дня истечения срока действия патента. В течение указанных пятнадцати дней данный иностранный гражданин считается законно находящимся на территории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10. Для осуществления иностранным гражданином, имеющим патент, деятельности, не являющейся трудовой деятельностью у физических лиц, данный иностранный гражданин обязан получить разрешение на работу в порядке, установленном настоящим Федеральным законом. В этом случае разрешение на работу данному иностранному гражданину может быть выдано на срок не более одного года со дня въезда в Российскую Федерацию.</w:t>
        <w:br/>
      </w:r>
      <w:r>
        <w:rPr>
          <w:rFonts w:eastAsia="Times New Roman" w:cs="Times New Roman" w:ascii="Times New Roman" w:hAnsi="Times New Roman"/>
          <w:sz w:val="24"/>
          <w:szCs w:val="24"/>
          <w:lang w:eastAsia="en-GB"/>
        </w:rPr>
        <w:t>     </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11. Патент иностранному гражданину не выдается, а выданный патент аннулируется территориальным органом федерального органа исполнительной власти в сфере миграции: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в случае регистрации данного иностранного гражданина в качестве индивидуального предпринимателя;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в случае осуществления трудовой деятельности у физических лиц с привлечением труда третьих лиц;</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при наличии обстоятельств, предусмотренных подпунктами 1, 2 и 4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"http://kodeks.ru/noframe/com-pus-FullLegRF?d&amp;nd=901823501&amp;prevDoc=901823501&amp;mark=000002L2AK0VLL00002O61EPDUBB228UFLV0GTH9QH00002OB1JS2B5D"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пункта 9</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"http://kodeks.ru/noframe/com-pus-FullLegRF?d&amp;nd=901823501&amp;prevDoc=901823501&amp;mark=000002L000002D3LR6J1A0P5ERHG042JD831MU3RV4000002L3UDEO8B"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9_1 статьи 18</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12. Особенности налогообложения доходов иностранных граждан, полученных от трудовой деятельности у физических лиц, устанавливаются законодательством Российской Федерации о налогах и сборах.</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13. Форма патента устанавливается Правительством Российской Федерации.*</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"http://kodeks.ru/noframe/com-pus-FullLegRF?d&amp;nd=901823501&amp;prevDoc=901823501&amp;mark=0000NM1000002F0000NM13DR2H0C1C8I1LK01DTAC8228UFLV0GTH9QH"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13_3.13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(Статья дополнительно включена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"http://kodeks.ru/noframe/com-pus-FullLegRF?d&amp;nd=902216050&amp;prevDoc=901823501&amp;mark=000002J0CG63LC0A9SVKF0000NM1000002F116J35S2DLCDK715N7O73"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14. Отношение иностранных граждан к государственной</w:t>
        <w:br/>
        <w:t>или муниципальной службе и к отдельным видам деятельности</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Иностранный гражданин не имеет права: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находиться на муниципальной службе (подпункт в редакции, введенной в действие с 15 ноября 2003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"http://kodeks.ru/noframe/com-pus-FullLegRF?d&amp;nd=901879498&amp;prevDoc=901823501&amp;mark=000002F3VVVVUU1MA619T000002D30C3S9O000002D36O956C0000NM2"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11 ноября 2003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141-ФЗ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"http://kodeks.ru/noframe/com-pus-FullLegRF?d&amp;nd=901879770&amp;prevDoc=901823501&amp;mark=000002D0RVVJ6T00002O601F8EU5000C39A1AAP4VT0C89NS3000002E"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Отношение иностранных граждан к государственной службе определяется федеральным законом (абзац дополнительно включен с 15 ноября 2003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"http://kodeks.ru/noframe/com-pus-FullLegRF?d&amp;nd=901879498&amp;prevDoc=901823501&amp;mark=0CG63LC0QS0EJQ116J35S2DLCDK71QL8I0L1N7OS9J257RS3H0000006"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11 ноября 2003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141-ФЗ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Кодексом торгового мореплавания Российской Федерации;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"http://kodeks.ru/noframe/com-pus-FullLegRF?d&amp;nd=901823501&amp;prevDoc=901823501&amp;mark=0000NM2000002D000002E3VVVP8128Q6R4N3VVVVVU3MF9IN100002O6"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14.1.2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быть командиром воздушного судна гражданской авиации;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"http://kodeks.ru/noframe/com-pus-FullLegRF?d&amp;nd=901823501&amp;prevDoc=901823501&amp;mark=0000NM2000002D000002H3VVVQ5Q31LUVK50AEIPT82GCFDLP2A0FVDK"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14.1.5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заниматься иной деятельностью и замещать иные должности, допуск иностранных граждан к которым ограничен федеральным законом.</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b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Статья 15. Отношение иностранных граждан к военной службе</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Иностранные граждане не могут быть призваны на военную службу (альтернативную гражданскую службу).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 (пункт в редакции, введенной в действие с 19 декабря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"http://kodeks.ru/noframe/com-pus-FullLegRF?d&amp;nd=902075023&amp;prevDoc=901823501&amp;mark=00000000000000000000000000000000000000000000000000LAO1H5"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4 декабря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328-ФЗ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"http://kodeks.ru/noframe/com-pus-FullLegRF?d&amp;nd=902077526&amp;prevDoc=901823501&amp;mark=00000000000000000000000000000000000000000000000000VKUB6B"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(Статья в редакции, введенной в действие с 15 ноября 2003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"http://kodeks.ru/noframe/com-pus-FullLegRF?d&amp;nd=901879498&amp;prevDoc=901823501&amp;mark=000002G15N7O720000NM33A5PQ743VVVVVU1BN4UFJ3GI2BJ415N7O73"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11 ноября 2003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141-ФЗ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"http://kodeks.ru/noframe/com-pus-FullLegRF?d&amp;nd=901879770&amp;prevDoc=901823501&amp;mark=15N7O730000NM31QL8I0L1N7OS9J257RS3H00000062I37PM50C89NS3"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 xml:space="preserve">ГЛАВА </w:t>
      </w:r>
      <w:r>
        <w:rPr>
          <w:rFonts w:eastAsia="Times New Roman" w:cs="Times New Roman" w:ascii="Times New Roman" w:hAnsi="Times New Roman"/>
          <w:b/>
          <w:bCs/>
          <w:sz w:val="27"/>
          <w:szCs w:val="27"/>
          <w:lang w:eastAsia="en-GB"/>
        </w:rPr>
        <w:t>II</w:t>
      </w:r>
      <w:r>
        <w:rPr>
          <w:rFonts w:eastAsia="Times New Roman" w:cs="Times New Roman" w:ascii="Times New Roman" w:hAnsi="Times New Roman"/>
          <w:b/>
          <w:bCs/>
          <w:sz w:val="27"/>
          <w:szCs w:val="27"/>
          <w:lang w:val="ru-RU" w:eastAsia="en-GB"/>
        </w:rPr>
        <w:t>. ПОРЯДОК ОФОРМЛЕНИЯ ПРИГЛАШЕНИЙ НА</w:t>
        <w:br/>
        <w:t xml:space="preserve">ВЪЕЗД В РОССИЙСКУЮ ФЕДЕРАЦИЮ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16. Порядок оформления приглашения на въезд</w:t>
        <w:br/>
        <w:t>в Российскую Федерацию</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"http://kodeks.ru/noframe/com-pus-FullLegRF?d&amp;nd=901988604&amp;prevDoc=901823501&amp;mark=0000NLU3VVVVVU36O95690000NM43VVVVVS3VVVVVU30C3S9T000002D"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"http://kodeks.ru/noframe/com-pus-FullLegRF?d&amp;nd=902022754&amp;prevDoc=901823501&amp;mark=000002D0DO93AL00002O62GRVCH23VVVVVU2GCFF7G2A0FVEA3SAHS4N"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"http://kodeks.ru/noframe/com-pus-FullLegRF?d&amp;nd=901823501&amp;prevDoc=901823501&amp;mark=0000NM4000002D1KCS1RL00003213DH61E819NI3BF3VVVVVU2GCFF7G"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16.1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цель поездки,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Федеральный орган исполнительной власти, ведающий вопросами иностранных дел, выдает приглашения по ходатайству:</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федеральных органов государственной власти;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дипломатических представительств и консульских учреждений иностранных государств в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органов государственной власти субъектов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 Территориальный орган федерального органа исполнительной власти в сфере миграции выдает приглашения по ходатайству (абзац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"http://kodeks.ru/noframe/com-pus-FullLegRF?d&amp;nd=901988604&amp;prevDoc=901823501&amp;mark=3VVVVVT3VVVVVU1LFIHID0B49NMK30C3S9O000002G1SODFEO0MJPHMS"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"http://kodeks.ru/noframe/com-pus-FullLegRF?d&amp;nd=902022754&amp;prevDoc=901823501&amp;mark=000002G2K3G71F2S6GHJT13JFB400NUCTAE3MGOUUT1K8S5SK0MJPHMS"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органов местного самоуправления;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юридических лиц;</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граждан Российской Федерации и постоянно проживающих в Российской Федерации иностранных граждан.</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Порядок представления указанных гарантий устанавливается Правительством Российской Федерации.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"http://kodeks.ru/noframe/com-pus-FullLegRF?d&amp;nd=901823501&amp;prevDoc=901823501&amp;mark=0000NM4000002H000002E3VVVQ5Q31LUVK50AEIPT82GCFDLP2A0FVDK"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16.5.2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17. Приглашение на въезд в Российскую Федерацию</w:t>
        <w:br/>
        <w:t>иностранного гражданина в целях обучения в</w:t>
        <w:br/>
        <w:t>образовательном учреждении</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Приглашение на въезд в Российскую Федерацию иностранного гражданина в целях обучения в образовательном учреждении выдается территориальным органом федерального органа исполнительной власти в сфере миграции по ходатайству данного образовательного учреждения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"http://kodeks.ru/noframe/com-pus-FullLegRF?d&amp;nd=901988604&amp;prevDoc=901823501&amp;mark=0000NLV3VVVVVU36O95690000NM53VVVVVS3VVVVVU30C3S9T000002D"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"http://kodeks.ru/noframe/com-pus-FullLegRF?d&amp;nd=902022754&amp;prevDoc=901823501&amp;mark=000002D0DO93AL00002O62GRVCH23VVVVVU2GCFF7G2A0FVEA228UCTG"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Приглашение в целях обучения в образовательном учреждении профессионального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образовательные учреждения профессионального образования соответствующих типов и видов (пункт в редакции, введенной в действие с 1 июля 2003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"http://kodeks.ru/noframe/com-pus-FullLegRF?d&amp;nd=901866313&amp;prevDoc=901823501&amp;mark=000002D3VVVVUU30C3S9T000002E36O956C0000NM51SODFEO06F1J04"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30 июня 2003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"http://kodeks.ru/noframe/com-pus-FullLegRF?d&amp;nd=901988604&amp;prevDoc=901823501&amp;mark=3VVVVVT3VVVVVU30C3S9T000002E1SODFEO2K1FMFK0IHOHPC0L8CG9L"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"http://kodeks.ru/noframe/com-pus-FullLegRF?d&amp;nd=902022754&amp;prevDoc=901823501&amp;mark=000002E0DO93AL3VVVVVU2VP4UJJ2M05U1V3VVVVVU3O1NPN03J8VVEO"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Образовательное учреждение, пригласившее иностранного гражданина в Российскую Федерацию в целях обучения: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гарантирует иностранному гражданину возможность получения образования в данном образовательном учреждении, содействует его своевременной регистрации по месту пребывания, а также обеспечивает его выезд из Российской Федерации по завершении или прекращении обучения;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в течение трех рабочих дней со дня прибытия иностранного гражданина в данное образовательное учреждение направляет информацию об этом в орган исполнительной власти субъекта Российской Федерации, ведающий вопросами образования;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в течение трех рабочих дней со дня установления факта самовольного убытия иностранного гражданина из данного образовательного учреждения направляет информацию об этом в орган исполнительной власти субъекта Российской Федерации,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 (подпункт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"http://kodeks.ru/noframe/com-pus-FullLegRF?d&amp;nd=901988604&amp;prevDoc=901823501&amp;mark=3VVVVVU3VVVVVU1MA619T000002F30C3S9O000002F1SODFEO0MJPHMS"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"http://kodeks.ru/noframe/com-pus-FullLegRF?d&amp;nd=902022754&amp;prevDoc=901823501&amp;mark=000002F3VVVVVU31CJIL50CUF99B35JAPC5000R2S300003VS00002P5"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18. Приглашение на въезд в Российскую Федерацию</w:t>
        <w:br/>
        <w:t>иностранного гражданина в целях осуществления</w:t>
        <w:br/>
        <w:t>трудовой деятельности</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 (абзац дополнен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"http://kodeks.ru/noframe/com-pus-FullLegRF?d&amp;nd=901988604&amp;prevDoc=901823501&amp;mark=0000NM03VVVVVU36O95690000NM63VVVVVS3MCC5UU0B49RM330C3S9O"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"http://kodeks.ru/noframe/com-pus-FullLegRF?d&amp;nd=902022754&amp;prevDoc=901823501&amp;mark=000002D0HK8V5000002O62JALSVT1N7OS9A3G4VF0419NI3AP00002O6"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"http://kodeks.ru/noframe/com-pus-FullLegRF?d&amp;nd=901823501&amp;prevDoc=901823501&amp;mark=0000NM6000002D000002D3VVVP811T70CN800002O62863LCU3VVT2P0"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18.1.1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 (абзац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"http://kodeks.ru/noframe/com-pus-FullLegRF?d&amp;nd=901988604&amp;prevDoc=901823501&amp;mark=3VVVVVT3VVVVVU30C3S9T000002E3MCC5UU0B49RM33S3JP5B0C0FH26"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"http://kodeks.ru/noframe/com-pus-FullLegRF?d&amp;nd=902022754&amp;prevDoc=901823501&amp;mark=000002E0DO93AL00002O62GRVCH23VVVVVU2GCFF7G2A0FVEA228UCTG"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орган исполнительной власти в сфере миграции если выдача приглашения осуществляется указанным федеральным органом (абзац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"http://kodeks.ru/noframe/com-pus-FullLegRF?d&amp;nd=901988604&amp;prevDoc=901823501&amp;mark=3VVVVVU1LFIHID1D5UGPC1SODFEO0MJPHMS0IHOHPC0L8CG9L00000A1"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"http://kodeks.ru/noframe/com-pus-FullLegRF?d&amp;nd=902022754&amp;prevDoc=901823501&amp;mark=1A120T0000000D01SNR14000000A2JALSVF19NI3BF3VVVVVU2VP4UJJ"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разрешение на привлечение и использование иностранных работников, если иное не предусмотрено настоящим Федеральным законом (подпункт дополнен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"http://kodeks.ru/noframe/com-pus-FullLegRF?d&amp;nd=902216050&amp;prevDoc=901823501&amp;mark=000002K3VVVVVU36O95690000NM63VVVVVS1S32RTM000002D30C3S9O"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"http://kodeks.ru/noframe/com-pus-FullLegRF?d&amp;nd=902222284&amp;prevDoc=901823501&amp;mark=000002D1G6VFLL00002O61KHBSF5000000406ALGJD1N7OS9J3KDT8OA"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Разрешение на привлечение и использование иностранных работников, за исключением случая, предусмотренного пунктом 4 настоящей статьи, выдается федеральным органом исполнительной власти в сфере миграции или его территориальными органами при наличии заключения соответствующего органа государственной службы занятости населения субъекта Российской Федерации (пункт в редакции, введенной в действие с 1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"http://kodeks.ru/noframe/com-pus-FullLegRF?d&amp;nd=902021730&amp;prevDoc=901823501&amp;mark=000002D3VVVVVU30C3S9T000002F36O956C0000NM61SODFEO1A0TUS0"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29 декабря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258-ФЗ</w:t>
      </w:r>
      <w:r>
        <w:rPr>
          <w:rFonts w:eastAsia="Times New Roman" w:cs="Times New Roman" w:ascii="Times New Roman" w:hAnsi="Times New Roman"/>
          <w:sz w:val="24"/>
          <w:szCs w:val="24"/>
          <w:lang w:val="ru-RU" w:eastAsia="en-GB"/>
        </w:rPr>
        <w:t xml:space="preserve">;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"http://kodeks.ru/noframe/com-pus-FullLegRF?d&amp;nd=901988604&amp;prevDoc=901823501&amp;mark=3VVVVVU3VVVVVU1MU3NM1007ECVN1SODFEO2K1FMFH0IHOHPC0L8CG9L"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"http://kodeks.ru/noframe/com-pus-FullLegRF?d&amp;nd=902022754&amp;prevDoc=901823501&amp;mark=000002F2AK0VLL00002O61KHBSF5000000406ALGJD1N7OS9J3KDT8OA"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Заключение о привлечении и об использовании иностранных работников выдается сроком на один год. Порядок выдачи данного заключения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занятости населения и безработицы (абзац дополнительно включен с 1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"http://kodeks.ru/noframe/com-pus-FullLegRF?d&amp;nd=902021730&amp;prevDoc=901823501&amp;mark=000002D3VVVVVU30C3S9T000002F36O956C0000NM61SODFEO1A0TUS0"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29 декабря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258-ФЗ</w:t>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 Разрешение на привлечение и использование иностранных работников в составе экипажей российских морских судов выдается федеральным органом исполнительной власти в сфере миграции при наличии заключения федерального органа исполнительной власти, ведающего вопросами транспорта, в порядке, установленном Правительством Российской Федерации в соответствии с настоящим Федеральным законом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"http://kodeks.ru/noframe/com-pus-FullLegRF?d&amp;nd=901988604&amp;prevDoc=901823501&amp;mark=3VVVVVU3VVVVVU1MU3NM1007ECVN1SODFEO2K1FMFH0IHOHPC0L8CG9L"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"http://kodeks.ru/noframe/com-pus-FullLegRF?d&amp;nd=902022754&amp;prevDoc=901823501&amp;mark=000002G2AK0VLL00002O61KHBSF5000000406ALGJD1N7OS9J3KDT8OA"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"http://kodeks.ru/noframe/com-pus-FullLegRF?d&amp;nd=901823501&amp;prevDoc=901823501&amp;mark=0000NM6000002G3VVVQ5Q31LUVK50AEIPT82GCFDLP2A0FVDK3VVVP81"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18.4</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5. Временно пребывающему в Российской Федерации иностранному гражданину разрешение на работу выдается территориальным органом федерального органа исполнительной власти в сфере миграции при условии внесения работодателем или заказчиком работ (услуг) на специально открываемый федеральным органом исполнительной власти в сфере миграции счет средств, необходимых для обеспечения выезда иностранного работника соответствующим видом транспорта из Российской Федерации (абзац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"http://kodeks.ru/noframe/com-pus-FullLegRF?d&amp;nd=901988604&amp;prevDoc=901823501&amp;mark=3VVVVVU3VVVVVU1MU3NM1007ECVN1SODFEO2K1FMFH0IHOHPC0L8CG9L"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"http://kodeks.ru/noframe/com-pus-FullLegRF?d&amp;nd=902022754&amp;prevDoc=901823501&amp;mark=000002H1IF33T01OHERBB3VVVVVU2GCFDLP2A0FVDK228UFLV0GTH9QH"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 (абзац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"http://kodeks.ru/noframe/com-pus-FullLegRF?d&amp;nd=901988604&amp;prevDoc=901823501&amp;mark=3VVVVVV00MRNDM000002H0CG63LC0QS0EJQ116J35S2DLCDK73VVVVUU"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 Порядок выдачи разрешения на работу и перечень документов, представляемых одновременно с заявлением о выдаче разрешения на работу, утверждаются уполномоченным федеральным органом исполнительной власти (пункт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"http://kodeks.ru/noframe/com-pus-FullLegRF?d&amp;nd=902111488&amp;prevDoc=901823501&amp;mark=000002K3VVVVVU36O95690000NM63VVVVVS3VVVVVU30C3S9T000002I"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"http://kodeks.ru/noframe/com-pus-FullLegRF?d&amp;nd=902125162&amp;prevDoc=901823501&amp;mark=000002I190BH222JALSVI1G6VFMF00002O61EPDUBB000000427QAASE"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"http://kodeks.ru/noframe/com-pus-FullLegRF?d&amp;nd=901823501&amp;prevDoc=901823501&amp;mark=0000NM6000002I3VVVQ5Q16T8R6I2JALSVI2KKN4MR328IT3I000025H"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18.6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После выезда иностранного работника из Российской Федерации указанные в пункте 5 настоящей статьи средства возвращаются работодателю или заказчику работ (услуг) по истечении срока договора, а иностранному гражданину, зарегистрированному в качестве индивидуального предпринимателя, - по предъявлении проездных документов, подтверждающих оплату выезда иностранного работника из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иметь разрешение на привлечение и использование иностранных работников, если иное не предусмотрено настоящим Федеральным законом (подпункт дополнен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"http://kodeks.ru/noframe/com-pus-FullLegRF?d&amp;nd=901988604&amp;prevDoc=901823501&amp;mark=0001S7G3VVVVVU30C3S9T000002K1S32RTM000002D0CG63LC2T7951K"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"http://kodeks.ru/noframe/com-pus-FullLegRF?d&amp;nd=902022754&amp;prevDoc=901823501&amp;mark=000002D0E7JTV81G6VFLL00002O61KHBSF5000000406ALGJD1N7OS9J"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обеспечить получение иностранным гражданином разрешения на работу;</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представить документы, необходимые для регистрации иностранного гражданина по месту пребывания в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уведомить налоговый орган по месту своего учета о привлечении и об использовании иностранных работников в течение десяти дней со дня подачи ходатайства о выдаче иностранному гражданину приглашения в целях осуществления трудовой деятельности, либо прибытия иностранного гражданина к месту работы или к месту пребывания, либо получения иностранным гражданином разрешения на работу, либо заключения с иностранным работником в Российской Федерации нового трудового договора или гражданско-правового договора на выполнение работ (оказание услуг), либо приостановления действия или аннулирования разрешения на привлечение и использование иностранных работников, либо приостановления действия или аннулирования разрешения на работу иностранному гражданину, зарегистрированному в качестве индивидуального предпринимателя, либо аннулирования разрешения на работу иностранному работнику;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"http://kodeks.ru/noframe/com-pus-FullLegRF?d&amp;nd=901823501&amp;prevDoc=901823501&amp;mark=0000NM6000002K000002G3VVVQ5Q2KA39SD3H8OHR20AEH7LT3QT5BSL"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18.8.4</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7) направлять в федеральный орган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 (подпункт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"http://kodeks.ru/noframe/com-pus-FullLegRF?d&amp;nd=901988604&amp;prevDoc=901823501&amp;mark=3VVVVVU0VV8PM1000002J0000004000002K1SODFEO2K1FMFH0IHOHPC"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"http://kodeks.ru/noframe/com-pus-FullLegRF?d&amp;nd=902022754&amp;prevDoc=901823501&amp;mark=000002J1THPRO83VVVVVU16DQBLF2S6GHJT3MGOUUT1K8S5SK2K1FMFH"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 (подпункт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"http://kodeks.ru/noframe/com-pus-FullLegRF?d&amp;nd=901988604&amp;prevDoc=901823501&amp;mark=3VVVVVU0VV8PM1000002J0000004000002K1SODFEO2K1FMFH0IHOHPC"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"http://kodeks.ru/noframe/com-pus-FullLegRF?d&amp;nd=902022754&amp;prevDoc=901823501&amp;mark=000002K1THPRO83VVVVVU16DQBLF2S6GHJT3MGOUUT1K8S5SK2K1FMFH"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 (абзац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"http://kodeks.ru/noframe/com-pus-FullLegRF?d&amp;nd=901988604&amp;prevDoc=901823501&amp;mark=00000013VVVVVU30C3S9T000002L3VVVVVU1LFIHID0B49NMK1SODFEO"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"http://kodeks.ru/noframe/com-pus-FullLegRF?d&amp;nd=902022754&amp;prevDoc=901823501&amp;mark=000002L2AK0VLL00002O61EPDUBB228UFLV0GTH9QH00002OB1JS2B5D"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депортировался либо передавался Российской Федерацией иностранному государству в соответствии с международным договором Российской Федерации о реадмиссии (подпункт в редакции, введенной в действие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"http://kodeks.ru/noframe/com-pus-FullLegRF?d&amp;nd=902099807&amp;prevDoc=901823501&amp;mark=000002F3VVVVVU36O95690000NM63VVVVVS3VVVVVU1MA619T000002F"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"http://kodeks.ru/noframe/com-pus-FullLegRF?d&amp;nd=902100469&amp;prevDoc=901823501&amp;mark=000002L2AK0VLL00002O61EPDUBB228UFLV0GTH9QH00002OB1JS2B5D"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представил поддельные или подложные документы либо сообщил о себе заведомо ложные сведения;</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"http://kodeks.ru/noframe/com-pus-FullLegRF?d&amp;nd=901823501&amp;prevDoc=901823501&amp;mark=0000NM6000002L000002I3VVVVVA3CMEVEV1G3EBJ900003VQ0000400"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18.9.6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8) выехал из Российской Федерации в иностранное государство для постоянного проживания;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9) находится за пределами Российской Федерации более шести месяцев;</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(подпункт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"http://kodeks.ru/noframe/com-pus-FullLegRF?d&amp;nd=902111488&amp;prevDoc=901823501&amp;mark=3VVVVVT3VVVVVU30C3S9T000002L3VVVVVU1MA619T0000NLU1SODFEO"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"http://kodeks.ru/noframe/com-pus-FullLegRF?d&amp;nd=902125162&amp;prevDoc=901823501&amp;mark=0000NLU3HG7F9T1S2RMPI0H00URN06F1J0400002OB0E7JPVC3JS7HE8"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11) в течение тридцати суток со дня получения разрешения на работу в порядке, предусмотренном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"http://kodeks.ru/noframe/com-pus-FullLegRF?d&amp;nd=901823501&amp;prevDoc=901823501&amp;mark=000000000000000000000000000000000000000000000000028EQP2G"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13_1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не представил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(подпункт дополнительно включен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"http://kodeks.ru/noframe/com-pus-FullLegRF?d&amp;nd=901988604&amp;prevDoc=901823501&amp;mark=00000013VVVVVU30C3S9T000002L3VVVVVU1LFIHID0B49NMK1SODFEO"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"http://kodeks.ru/noframe/com-pus-FullLegRF?d&amp;nd=902111488&amp;prevDoc=901823501&amp;mark=3VVVVVU1MA619T0000NLV1SODFEO2J4IDA42GCFDLP2A0FVDK02LPJEC"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"http://kodeks.ru/noframe/com-pus-FullLegRF?d&amp;nd=902125162&amp;prevDoc=901823501&amp;mark=0000NLV3VVVVVU31CJIL52H9FRVG24500JA00003VS00002P510RDODV"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12) получил отказ в продлении срока действия разрешения на работу в соответствии с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"http://kodeks.ru/noframe/com-pus-FullLegRF?d&amp;nd=901823501&amp;prevDoc=901823501&amp;mark=000002J000002G32J50PL000000A1RFNU2821C1HJG3JFC18R1G6VFMF"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7_4 статьи 13_1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(подпункт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"http://kodeks.ru/noframe/com-pus-FullLegRF?d&amp;nd=902216050&amp;prevDoc=901823501&amp;mark=3VVVVVT00MRNDM000002L0CG63LC1OSBVDK3C3R006116J35S2DLCDK7"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13) прибыл в Российскую Федерацию в порядке, не требующем получения визы, и в течение пятнадцати рабочих дней после досрочного расторжения трудового договора или гражданско-правового договора на выполнение работ (оказание услуг), а равно после прекращения деятельности работодателя или заказчика работ (услуг) в связи с ликвидацией (прекращением физическим лицом деятельности в качестве индивидуального предпринимателя) не заключил нового трудового договора или гражданско-правового договора на выполнение работ (оказание услуг) в соответствии с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"http://kodeks.ru/noframe/com-pus-FullLegRF?d&amp;nd=901823501&amp;prevDoc=901823501&amp;mark=000002J000002H1IF33T030C94LH3VVVVVU2GCFDLP2A0FVDK1N7OS97"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пунктом 7_5 статьи 13_1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(подпункт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"http://kodeks.ru/noframe/com-pus-FullLegRF?d&amp;nd=902216050&amp;prevDoc=901823501&amp;mark=3VVVVVT00MRNDM000002L0CG63LC1OSBVDK3C3R006116J35S2DLCDK7"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14) прибыл в Российскую Федерацию в порядке, не требующем получения визы, и получил разрешение на работу на основании трудового договора или гражданско-правового договора на выполнение работ (оказание услуг) с работодателем или заказчиком работ (услуг), в течение шести и более месяцев подряд не представлявшими отчетности в налоговые органы (подпункт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"http://kodeks.ru/noframe/com-pus-FullLegRF?d&amp;nd=902216050&amp;prevDoc=901823501&amp;mark=3VVVVVT00MRNDM000002L0CG63LC1OSBVDK3C3R006116J35S2DLCDK7"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9_1.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данного иностранного гражданина в Российской Федерации (пункт дополнительно включен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"http://kodeks.ru/noframe/com-pus-FullLegRF?d&amp;nd=902099807&amp;prevDoc=901823501&amp;mark=3VVVVVT0CG63LC33GMBDK000002L000002D0000004000002L000002E"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9_2.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(пункт дополнительно включен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"http://kodeks.ru/noframe/com-pus-FullLegRF?d&amp;nd=902099807&amp;prevDoc=901823501&amp;mark=3VVVVVT0CG63LC33GMBDK000002L000002D0000004000002L000002E"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9_3.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законом, трудовой договор или гражданско-правовой договор на выполнение работ (оказание услуг), заключенные с иностранным гражданином, подлежит прекращению (пункт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"http://kodeks.ru/noframe/com-pus-FullLegRF?d&amp;nd=902216050&amp;prevDoc=901823501&amp;mark=3VVVVVU0CG63LC1MU3RV4000002L000002F116J35S2DLCDK7000002L"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9_4. Информация об аннулированных разрешениях на работу, аннулированных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об аннулировании разрешения на работу или патента либо истечения срока действия разрешения на работу (пункт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"http://kodeks.ru/noframe/com-pus-FullLegRF?d&amp;nd=902216050&amp;prevDoc=901823501&amp;mark=3VVVVVV0CG63LC1MU3RV4000002L000002G116J35S2DLCDK7000002L"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9_5.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 (пункт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"http://kodeks.ru/noframe/com-pus-FullLegRF?d&amp;nd=902216050&amp;prevDoc=901823501&amp;mark=0001S7G0CG63LC1MU3RV4000002L000002H116J35S2DLCDK7000002L"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10. Порядок внесения работодателем или заказчиком работ (услуг) средств, необходимых для обеспечения выезда иностранных работников соответствующим видом транспорта из Российской Федерации, и порядок возврата таких средств работодателю или заказчику работ (услуг) устанавливаются Правительством Российской Федерации.</w:t>
        <w:br/>
      </w:r>
      <w:r>
        <w:rPr>
          <w:rFonts w:eastAsia="Times New Roman" w:cs="Times New Roman" w:ascii="Times New Roman" w:hAnsi="Times New Roman"/>
          <w:sz w:val="24"/>
          <w:szCs w:val="24"/>
          <w:lang w:eastAsia="en-GB"/>
        </w:rPr>
        <w:t>     </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"http://kodeks.ru/noframe/com-pus-FullLegRF?d&amp;nd=901988604&amp;prevDoc=901823501&amp;mark=00000023VVVVVU1MU3NM10000NLV00000040000NM01SODFEO2K1FMFH"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"http://kodeks.ru/noframe/com-pus-FullLegRF?d&amp;nd=902022754&amp;prevDoc=901823501&amp;mark=0000NLV3VVVVUU0C9SSDD00UNVCM01Q7QA2000C39A10HQO8I0GRJ386"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"http://kodeks.ru/noframe/com-pus-FullLegRF?d&amp;nd=901988604&amp;prevDoc=901823501&amp;mark=00000023VVVVVU1MU3NM10000NLV00000040000NM01SODFEO2K1FMFH"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"http://kodeks.ru/noframe/com-pus-FullLegRF?d&amp;nd=902022754&amp;prevDoc=901823501&amp;mark=0000NM03VVVVUU0C9SSDD00UNVCM01Q7QA2000C39A10HQO8I0GRJ386"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Статья 18_1. Особенности регулирования рынка труда иностранных работников</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Правительство Российской Федерации ежегодно определяет потребность в привлечении иностранных работников,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"http://kodeks.ru/noframe/com-pus-FullLegRF?d&amp;nd=901823501&amp;prevDoc=901823501&amp;mark=0000NM6000002D000002D3VVVP811T70CN800002O62863LCU3VVT2P0"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18_1.1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оценивают эффективность использования иностранной рабочей силы, вклад иностранных работников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"http://kodeks.ru/noframe/com-pus-FullLegRF?d&amp;nd=902111488&amp;prevDoc=901823501&amp;mark=000002L3VVVVVU30C3S9T000002E36O956C0000NM6000002D1SODFEO"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23 июля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"http://kodeks.ru/noframe/com-pus-FullLegRF?d&amp;nd=902125162&amp;prevDoc=901823501&amp;mark=000002E31TH2UB0NUCTB901F8EU51K8S5SK35ROSN82GCFDLP2A0FVDK"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"http://kodeks.ru/noframe/com-pus-FullLegRF?d&amp;nd=901823501&amp;prevDoc=901823501&amp;mark=0000NM6000002D000002E14AOHS8343L6PC27JKGV406ALGK71N7OO9L"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18_1.2</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разрешений на работу как на территории одного или нескольких субъектов Российской Федерации, так и на всей территории Российской Федерации.*</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"http://kodeks.ru/noframe/com-pus-FullLegRF?d&amp;nd=901823501&amp;prevDoc=901823501&amp;mark=0000NM6000002D000002F3VVVP8112VGF0O00002O62863LCU3VVT2P0"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18_1.3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Квоты, предусмотренные пунктом 3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Внесение изменений в указанный в абзаце первом настоящего пункта перечень на следующий год осуществляется до 31 марта текущего года (абзац дополнительно включен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"http://kodeks.ru/noframe/com-pus-FullLegRF?d&amp;nd=902216050&amp;prevDoc=901823501&amp;mark=000002L00MRNDM000002G36O956C0000NM6000002D0CG63LC0QS0EJQ"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"http://kodeks.ru/noframe/com-pus-FullLegRF?d&amp;nd=901823501&amp;prevDoc=901823501&amp;mark=0000NM6000002D000002H3VVVP81352R5K800002O62863LCU3VVT2P0"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18_1.5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(Статья дополнительно включена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"http://kodeks.ru/noframe/com-pus-FullLegRF?d&amp;nd=901988604&amp;prevDoc=901823501&amp;mark=0000NM10CG63LC0A9SVKF0000NM6000002D116J35S2DLCDK715N7O73"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(с изменениями, внесенными </w:t>
      </w:r>
      <w:r>
        <w:fldChar w:fldCharType="begin"/>
      </w:r>
      <w:r>
        <w:rPr>
          <w:rStyle w:val="ListLabel1"/>
          <w:sz w:val="24"/>
          <w:u w:val="single"/>
          <w:szCs w:val="24"/>
          <w:rFonts w:eastAsia="Times New Roman" w:cs="Times New Roman" w:ascii="Times New Roman" w:hAnsi="Times New Roman"/>
        </w:rPr>
        <w:instrText> HYPERLINK "http://kodeks.ru/noframe/com-pus-FullLegRF?d&amp;nd=902021797&amp;prevDoc=901823501&amp;mark=000002I3VVVVVU1LFIHID0BPKCHC30C3S9O0000NM11SODFEO1H8UB80"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 xml:space="preserve">Статья 18_2. Ведение банка данных об осуществлении иностранными гражданами трудовой деятельности. Форма оказания государственной финансовой поддержки </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Порядок ведения банка данных об осуществлении иностранными гражданами трудовой деятельности и перечень сведений, подлежащих внесению в него в соответствии с настоящим Федеральным законом, устанавливаются Правительством Российской Федерации.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(Статья дополнительно включена с 1 июля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"http://kodeks.ru/noframe/com-pus-FullLegRF?d&amp;nd=902216050&amp;prevDoc=901823501&amp;mark=0000NLU0CG63LC0A9SVKF0000NM6000002E116J35S2DLCDK715N7O73"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19 мая 2010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19. Государственная пошлина, взимаемая за действия,</w:t>
        <w:br/>
        <w:t>совершаемые в соответствии с настоящим</w:t>
        <w:br/>
        <w:t>Федеральным законом</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Государственная пошлина взимается: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за выдачу иностранному гражданину разрешения на временное проживание; за выдачу иностранному гражданину вида на жительство;</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подпунктом 1 пункта 2 настоящей статьи (подпункт дополнен с 29 января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"http://kodeks.ru/noframe/com-pus-FullLegRF?d&amp;nd=902192326&amp;prevDoc=901823501&amp;mark=00000000000000000000000000000000000000000000000000OHA1II"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27 декабря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374-ФЗ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"http://kodeks.ru/noframe/com-pus-FullLegRF?d&amp;nd=902195124&amp;prevDoc=901823501&amp;mark=000002E00000TA2JALSVT19NI3BF00002O62GRVCH23VVVVVU2GCFF7G"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 (подпункт дополнен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"http://kodeks.ru/noframe/com-pus-FullLegRF?d&amp;nd=901988604&amp;prevDoc=901823501&amp;mark=0000NM21S32RTM000002F30C3S9O000002D36O956C0000NM70CG63LC"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"http://kodeks.ru/noframe/com-pus-FullLegRF?d&amp;nd=902022754&amp;prevDoc=901823501&amp;mark=000002F00000TA2JALSVT1G6VFMF00002O61KHBSF5000000406ALGJD"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за продление срока временного пребывания иностранного гражданина в Российской Федерации, за исключением случая, предусмотренного подпунктом 2 пункта 2 настоящей статьи;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5) за регистрацию иностранного гражданина в Российской Федерации по месту жительства или по месту проживания (подпункт в редакции, введенной в действие с 29 января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"http://kodeks.ru/noframe/com-pus-FullLegRF?d&amp;nd=902192326&amp;prevDoc=901823501&amp;mark=00000000000000000000000000000000000000000000000000OHA1II"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27 декабря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374-ФЗ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"http://kodeks.ru/noframe/com-pus-FullLegRF?d&amp;nd=902195124&amp;prevDoc=901823501&amp;mark=000002H00000TA1PTEK5A228UCTG0GTH9PU3VVVVVU2GCFDLP2A0FVDK"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Государственная пошлина не взимается: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за выдачу приглашения на въезд в Российскую Федерацию иностранного гражданина в целях обучения в государственном или муниципальном образовательном учреждении;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Размер государственной пошлины, взимаемой в соответствии с настоящей статьей, и порядок ее уплаты устанавливаются законодательством Российской Федерации о налогах и сборах (пункт в редакции, введенной в действие с 29 января 2010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"http://kodeks.ru/noframe/com-pus-FullLegRF?d&amp;nd=902192326&amp;prevDoc=901823501&amp;mark=000002E3VVVVVU30C3S9T000002F1SODFEO16DQBLI1LPLVM002LPJEC"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27 декабря 2009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374-ФЗ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"http://kodeks.ru/noframe/com-pus-FullLegRF?d&amp;nd=902195124&amp;prevDoc=901823501&amp;mark=000002F3J9B60U01F8EU538GLV891CVE2MH3VVVVVU0JJTP54000000D"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"http://kodeks.ru/noframe/com-pus-FullLegRF?d&amp;nd=901823501&amp;prevDoc=901823501&amp;mark=0000NM7000002F3VVVVVA01F8EU538GLV7J00003VQ34NETOJ0000NVT"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19.3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 xml:space="preserve">ГЛАВА </w:t>
      </w:r>
      <w:r>
        <w:rPr>
          <w:rFonts w:eastAsia="Times New Roman" w:cs="Times New Roman" w:ascii="Times New Roman" w:hAnsi="Times New Roman"/>
          <w:b/>
          <w:bCs/>
          <w:sz w:val="27"/>
          <w:szCs w:val="27"/>
          <w:lang w:eastAsia="en-GB"/>
        </w:rPr>
        <w:t>III</w:t>
      </w:r>
      <w:r>
        <w:rPr>
          <w:rFonts w:eastAsia="Times New Roman" w:cs="Times New Roman" w:ascii="Times New Roman" w:hAnsi="Times New Roman"/>
          <w:b/>
          <w:bCs/>
          <w:sz w:val="27"/>
          <w:szCs w:val="27"/>
          <w:lang w:val="ru-RU" w:eastAsia="en-GB"/>
        </w:rPr>
        <w:t>. РЕГИСТРАЦИЯ ИНОСТРАННЫХ ГРАЖДАН</w:t>
        <w:br/>
        <w:t xml:space="preserve">В РОССИЙСКОЙ ФЕДЕРАЦИИ </w:t>
      </w:r>
    </w:p>
    <w:p>
      <w:pPr>
        <w:pStyle w:val="Normal"/>
        <w:spacing w:lineRule="auto" w:line="240" w:beforeAutospacing="1" w:afterAutospacing="1"/>
        <w:jc w:val="center"/>
        <w:rPr/>
      </w:pPr>
      <w:r>
        <w:rPr>
          <w:rFonts w:eastAsia="Times New Roman" w:cs="Times New Roman" w:ascii="Times New Roman" w:hAnsi="Times New Roman"/>
          <w:sz w:val="24"/>
          <w:szCs w:val="24"/>
          <w:lang w:val="ru-RU" w:eastAsia="en-GB"/>
        </w:rPr>
        <w:t xml:space="preserve">(глава утратила силу с 15 января 2007 года - </w:t>
        <w:br/>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"http://kodeks.ru/noframe/com-pus-FullLegRF?d&amp;nd=901988604&amp;prevDoc=901823501&amp;mark=0000NM334NETOR009GRRR00000040000V2K3D6M02C1KUIHR40C06F9T"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Федеральный закон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w:t>
        <w:br/>
        <w:t xml:space="preserve">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"http://kodeks.ru/noframe/com-pus-FullLegRF?d&amp;nd=902022754&amp;prevDoc=901823501&amp;mark=00000000000000000000000000000000000000000000000002ON8B6G"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 xml:space="preserve">ГЛАВА </w:t>
      </w:r>
      <w:r>
        <w:rPr>
          <w:rFonts w:eastAsia="Times New Roman" w:cs="Times New Roman" w:ascii="Times New Roman" w:hAnsi="Times New Roman"/>
          <w:b/>
          <w:bCs/>
          <w:sz w:val="27"/>
          <w:szCs w:val="27"/>
          <w:lang w:eastAsia="en-GB"/>
        </w:rPr>
        <w:t>IV</w:t>
      </w:r>
      <w:r>
        <w:rPr>
          <w:rFonts w:eastAsia="Times New Roman" w:cs="Times New Roman" w:ascii="Times New Roman" w:hAnsi="Times New Roman"/>
          <w:b/>
          <w:bCs/>
          <w:sz w:val="27"/>
          <w:szCs w:val="27"/>
          <w:lang w:val="ru-RU" w:eastAsia="en-GB"/>
        </w:rPr>
        <w:t>. УЧЕТ ИНОСТРАННЫХ ГРАЖДАН,</w:t>
        <w:br/>
        <w:t xml:space="preserve">ВРЕМЕННО ПРЕБЫВАЮЩИХ И ПРОЖИВАЮЩИХ В РОССИЙСКОЙ ФЕДЕРАЦИИ </w:t>
      </w:r>
    </w:p>
    <w:p>
      <w:pPr>
        <w:pStyle w:val="Normal"/>
        <w:spacing w:lineRule="auto" w:line="240" w:beforeAutospacing="1" w:afterAutospacing="1"/>
        <w:jc w:val="center"/>
        <w:rPr/>
      </w:pPr>
      <w:r>
        <w:rPr>
          <w:rFonts w:eastAsia="Times New Roman" w:cs="Times New Roman" w:ascii="Times New Roman" w:hAnsi="Times New Roman"/>
          <w:sz w:val="24"/>
          <w:szCs w:val="24"/>
          <w:lang w:val="ru-RU" w:eastAsia="en-GB"/>
        </w:rPr>
        <w:t xml:space="preserve">(глава утратила силу с 15 января 2007 года - </w:t>
        <w:br/>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"http://kodeks.ru/noframe/com-pus-FullLegRF?d&amp;nd=901988604&amp;prevDoc=901823501&amp;mark=0000NM334NETOR009GRRR00000040000V2K3D6M02C1KUIHR40C06F9T"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Федеральный закон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w:t>
        <w:br/>
        <w:t xml:space="preserve">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"http://kodeks.ru/noframe/com-pus-FullLegRF?d&amp;nd=902022754&amp;prevDoc=901823501&amp;mark=0000000000000000000000000000000000000000000000000072UG5G"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 xml:space="preserve">ГЛАВА </w:t>
      </w:r>
      <w:r>
        <w:rPr>
          <w:rFonts w:eastAsia="Times New Roman" w:cs="Times New Roman" w:ascii="Times New Roman" w:hAnsi="Times New Roman"/>
          <w:b/>
          <w:bCs/>
          <w:sz w:val="27"/>
          <w:szCs w:val="27"/>
          <w:lang w:eastAsia="en-GB"/>
        </w:rPr>
        <w:t>V</w:t>
      </w:r>
      <w:r>
        <w:rPr>
          <w:rFonts w:eastAsia="Times New Roman" w:cs="Times New Roman" w:ascii="Times New Roman" w:hAnsi="Times New Roman"/>
          <w:b/>
          <w:bCs/>
          <w:sz w:val="27"/>
          <w:szCs w:val="27"/>
          <w:lang w:val="ru-RU" w:eastAsia="en-GB"/>
        </w:rPr>
        <w:t>. МИГРАЦИОННЫЙ УЧЕТ ИНОСТРАННЫХ ГРАЖДАН И КОНТРОЛЬ</w:t>
        <w:br/>
        <w:t>ЗА ПРЕБЫВАНИЕМ (ПРОЖИВАНИЕМ) ИНОСТРАННЫХ ГРАЖДАН</w:t>
        <w:br/>
        <w:t xml:space="preserve">В РОССИЙСКОЙ ФЕДЕРАЦИИ </w:t>
      </w:r>
    </w:p>
    <w:p>
      <w:pPr>
        <w:pStyle w:val="Normal"/>
        <w:spacing w:lineRule="auto" w:line="240" w:beforeAutospacing="1" w:afterAutospacing="1"/>
        <w:jc w:val="center"/>
        <w:rPr/>
      </w:pPr>
      <w:r>
        <w:rPr>
          <w:rFonts w:eastAsia="Times New Roman" w:cs="Times New Roman" w:ascii="Times New Roman" w:hAnsi="Times New Roman"/>
          <w:sz w:val="24"/>
          <w:szCs w:val="24"/>
          <w:lang w:val="ru-RU" w:eastAsia="en-GB"/>
        </w:rPr>
        <w:t>(наименование в редакции, введенной в действие с 15 января 2007 года</w:t>
        <w:br/>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"http://kodeks.ru/noframe/com-pus-FullLegRF?d&amp;nd=901988604&amp;prevDoc=901823501&amp;mark=0000NM40LADNRD34NETOR000003I3A5PQ743VVVVVU1BN4UFJ3GI2BJ4"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w:t>
        <w:br/>
        <w:t xml:space="preserve">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"http://kodeks.ru/noframe/com-pus-FullLegRF?d&amp;nd=902022754&amp;prevDoc=901823501&amp;mark=00000000000000000000000000000000000000000000000000RNEFIH"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r>
    </w:p>
    <w:p>
      <w:pPr>
        <w:pStyle w:val="Normal"/>
        <w:numPr>
          <w:ilvl w:val="0"/>
          <w:numId w:val="0"/>
        </w:numPr>
        <w:spacing w:lineRule="auto" w:line="240" w:beforeAutospacing="1" w:afterAutospacing="1"/>
        <w:jc w:val="center"/>
        <w:outlineLvl w:val="2"/>
        <w:rPr/>
      </w:pPr>
      <w:r>
        <w:rPr>
          <w:rFonts w:eastAsia="Times New Roman" w:cs="Times New Roman" w:ascii="Times New Roman" w:hAnsi="Times New Roman"/>
          <w:b/>
          <w:bCs/>
          <w:sz w:val="27"/>
          <w:szCs w:val="27"/>
          <w:lang w:val="ru-RU" w:eastAsia="en-GB"/>
        </w:rPr>
        <w:t>Статья 29_1. Миграционный учет иностранных граждан *</w:t>
      </w:r>
      <w:r>
        <w:fldChar w:fldCharType="begin"/>
      </w:r>
      <w:r>
        <w:rPr>
          <w:rStyle w:val="ListLabel3"/>
          <w:sz w:val="27"/>
          <w:u w:val="single"/>
          <w:b/>
          <w:szCs w:val="27"/>
          <w:bCs/>
          <w:rFonts w:eastAsia="Times New Roman" w:cs="Times New Roman" w:ascii="Times New Roman" w:hAnsi="Times New Roman"/>
        </w:rPr>
        <w:instrText> HYPERLINK "http://kodeks.ru/noframe/com-pus-FullLegRF?d&amp;nd=901823501&amp;prevDoc=901823501&amp;mark=0000O01000002D3VVVQ5Q3MJVT9J3VUFK1T2KGMLF8000032I0000NCA" \l "I0"</w:instrText>
      </w:r>
      <w:r>
        <w:rPr>
          <w:rStyle w:val="ListLabel3"/>
          <w:sz w:val="27"/>
          <w:u w:val="single"/>
          <w:b/>
          <w:szCs w:val="27"/>
          <w:bCs/>
          <w:rFonts w:eastAsia="Times New Roman" w:cs="Times New Roman" w:ascii="Times New Roman" w:hAnsi="Times New Roman"/>
        </w:rPr>
        <w:fldChar w:fldCharType="separate"/>
      </w:r>
      <w:r>
        <w:rPr>
          <w:rStyle w:val="ListLabel3"/>
          <w:rFonts w:eastAsia="Times New Roman" w:cs="Times New Roman" w:ascii="Times New Roman" w:hAnsi="Times New Roman"/>
          <w:b/>
          <w:bCs/>
          <w:color w:val="0000FF"/>
          <w:sz w:val="27"/>
          <w:szCs w:val="27"/>
          <w:u w:val="single"/>
          <w:lang w:val="ru-RU" w:eastAsia="en-GB"/>
        </w:rPr>
        <w:t>29_1</w:t>
      </w:r>
      <w:r>
        <w:rPr>
          <w:rStyle w:val="ListLabel3"/>
          <w:sz w:val="27"/>
          <w:u w:val="single"/>
          <w:b/>
          <w:szCs w:val="27"/>
          <w:bCs/>
          <w:rFonts w:eastAsia="Times New Roman" w:cs="Times New Roman" w:ascii="Times New Roman" w:hAnsi="Times New Roman"/>
        </w:rPr>
        <w:fldChar w:fldCharType="end"/>
      </w:r>
      <w:r>
        <w:rPr>
          <w:rFonts w:eastAsia="Times New Roman" w:cs="Times New Roman" w:ascii="Times New Roman" w:hAnsi="Times New Roman"/>
          <w:b/>
          <w:bCs/>
          <w:sz w:val="27"/>
          <w:szCs w:val="27"/>
          <w:lang w:val="ru-RU" w:eastAsia="en-GB"/>
        </w:rPr>
        <w:t xml:space="preserve">) </w:t>
      </w:r>
    </w:p>
    <w:p>
      <w:pPr>
        <w:pStyle w:val="Normal"/>
        <w:spacing w:lineRule="auto" w:line="240" w:beforeAutospacing="1" w:afterAutospacing="1"/>
        <w:rPr/>
      </w:pP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 (статья дополнительно включена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"http://kodeks.ru/noframe/com-pus-FullLegRF?d&amp;nd=901988604&amp;prevDoc=901823501&amp;mark=0000NM534NETOJ000003I0CG63LC0A9SVKF0000O01000002D116J35S"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30. Контроль за пребыванием и проживанием</w:t>
        <w:br/>
        <w:t>иностранных граждан в Российской Федерации</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Контроль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пункте 2 настоящей статьи, осуществляется федеральным органом исполнительной власти в сфере миграции и его территориальными органами и федеральным органом исполнительной власти, ведающим вопросами внутренних дел, и его территориальными органами (пункт дополнен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"http://kodeks.ru/noframe/com-pus-FullLegRF?d&amp;nd=901988604&amp;prevDoc=901823501&amp;mark=0000NM600MRNDM000002D36O956C0000O9I3S3JP5B0C0FH26041VRSJ"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"http://kodeks.ru/noframe/com-pus-FullLegRF?d&amp;nd=902022754&amp;prevDoc=901823501&amp;mark=000002D180TT7M00000TA3N17MDQ2L9SMHQ2GKOCNQ3VVVVVU2GCFDLP"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Иностранный гражданин при въезде в Российскую Федерацию заполняет миграционную карту, которая вместе с документом, удостоверяющим личность иностранного гражданина, предъявляется должностному лицу органа пограничного контроля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органа пограничного контроля в пункте пропуска через Государственную границу Российской Федерации. Должностное лицо органа пограничного контроля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31. Последствия несоблюдения иностранным гражданином</w:t>
        <w:br/>
        <w:t>срока пребывания или проживания в Российской</w:t>
        <w:br/>
        <w:t>Федерации</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Иностранный гражданин, не исполнивший обязанность, предусмотренную пунктом 1 или 2 настоящей статьи, подлежит депортации.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"http://kodeks.ru/noframe/com-pus-FullLegRF?d&amp;nd=901988604&amp;prevDoc=901823501&amp;mark=0000NM73VVVVVU36O95690000O9J3VVVVVS3VVVVVU30C3S9T000002G"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"http://kodeks.ru/noframe/com-pus-FullLegRF?d&amp;nd=902022754&amp;prevDoc=901823501&amp;mark=000002G3DU1RIB1N7OS9J257RS3H3VVVVVU0P5F3H7042JD833UDEO8B"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"http://kodeks.ru/noframe/com-pus-FullLegRF?d&amp;nd=901823501&amp;prevDoc=901823501&amp;mark=0000O9J000002G0ERPI4500003C80TM0QU428C7O341MQHVF80L8CG9L"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31.4</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"http://kodeks.ru/noframe/com-pus-FullLegRF?d&amp;nd=901823501&amp;prevDoc=901823501&amp;mark=15N7O730000NM4190BH223DH61EV19NI3BF00002O62GRVCH23VVVVVU"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 16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 (пункт в редакции, введенной в действие с 1 января 2005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"http://kodeks.ru/noframe/com-pus-FullLegRF?d&amp;nd=901907297&amp;prevDoc=901823501&amp;mark=15N7O730078EI61R93V3S3VVVVVU0AEHBLF31EUODL000032I0000NVT"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22 августа 2004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122-ФЗ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"http://kodeks.ru/noframe/com-pus-FullLegRF?d&amp;nd=901919754&amp;prevDoc=901823501&amp;mark=000002I3VVVVUU0C9SSDD00UNVCM352R5K50OD0D8330D5OO92B2266C"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"http://kodeks.ru/noframe/com-pus-FullLegRF?d&amp;nd=901823501&amp;prevDoc=901823501&amp;mark=0000O9J000002I16T8R6I2NOJS673HRJOEE13JFB402S98FGS00002O6"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31.6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"http://kodeks.ru/noframe/com-pus-FullLegRF?d&amp;nd=901988604&amp;prevDoc=901823501&amp;mark=3VVVVVT3VVVVVU30C3S9T000002J1SODFEO2K1FMFH0IHOHPC0L8CG9L"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"http://kodeks.ru/noframe/com-pus-FullLegRF?d&amp;nd=902022754&amp;prevDoc=901823501&amp;mark=000002J0AEHBLF2S6GHJT3MGOUUT1K8S5SK2K1FMFH0IHOHPC0L8CG9L"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br/>
      </w:r>
      <w:r>
        <w:rPr>
          <w:rFonts w:eastAsia="Times New Roman" w:cs="Times New Roman" w:ascii="Times New Roman" w:hAnsi="Times New Roman"/>
          <w:sz w:val="24"/>
          <w:szCs w:val="24"/>
          <w:lang w:eastAsia="en-GB"/>
        </w:rPr>
        <w:t>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9. Иностранные граждане, подлежащие депортации, по решению суда содержатся в специально отведенных помещениях органов внутренних дел либо в специальных учреждениях, создаваемых в порядке, установленном законом субъекта Российской Федерации, до исполнения решения о депортации.</w:t>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32. Контроль за трудовой деятельностью иностранных</w:t>
        <w:br/>
        <w:t>работников</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Контроль за трудовой деятельностью иностранных работников осуществляется федеральным органом исполнительной власти в сфере миграции, его территориальными органами во взаимодействии с другими федеральными органами исполнительной власти, их территориальными органами и органами исполнительной власти субъектов Российской Федерации в пределах их компетенции (пункт в редакции, введенной в действие с 7 августа 2006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"http://kodeks.ru/noframe/com-pus-FullLegRF?d&amp;nd=901989537&amp;prevDoc=901823501&amp;mark=15N7O730000NM13VVVVUU36O95690000O9K2IL5B400CPRLVU000032I"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121-ФЗ</w:t>
      </w:r>
      <w:r>
        <w:rPr>
          <w:rFonts w:eastAsia="Times New Roman" w:cs="Times New Roman" w:ascii="Times New Roman" w:hAnsi="Times New Roman"/>
          <w:sz w:val="24"/>
          <w:szCs w:val="24"/>
          <w:lang w:val="ru-RU" w:eastAsia="en-GB"/>
        </w:rPr>
        <w:t xml:space="preserve">;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"http://kodeks.ru/noframe/com-pus-FullLegRF?d&amp;nd=901988604&amp;prevDoc=901823501&amp;mark=0000NVO3VVVVVU36O95690000O9K3VVVVVS3VVVVVU30C3S9T000002D"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(с изменениями, внесенными </w:t>
      </w:r>
      <w:r>
        <w:fldChar w:fldCharType="begin"/>
      </w:r>
      <w:r>
        <w:rPr>
          <w:rStyle w:val="ListLabel1"/>
          <w:sz w:val="24"/>
          <w:u w:val="single"/>
          <w:szCs w:val="24"/>
          <w:rFonts w:eastAsia="Times New Roman" w:cs="Times New Roman" w:ascii="Times New Roman" w:hAnsi="Times New Roman"/>
        </w:rPr>
        <w:instrText> HYPERLINK "http://kodeks.ru/noframe/com-pus-FullLegRF?d&amp;nd=902021797&amp;prevDoc=901823501&amp;mark=000002J00MRNDM0000NVO3A5PQ743VVVVVU1BN4UFJ3GI2BJ40000NVO"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"http://kodeks.ru/noframe/com-pus-FullLegRF?d&amp;nd=902022754&amp;prevDoc=901823501&amp;mark=000002D180TT7M00000TA188QUFH2842KQA1N7OS9J3KDT8OA0K8JLTT"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hyperlink r:id="rId20">
        <w:r>
          <w:rPr>
            <w:rStyle w:val="ListLabel1"/>
            <w:rFonts w:eastAsia="Times New Roman" w:cs="Times New Roman" w:ascii="Times New Roman" w:hAnsi="Times New Roman"/>
            <w:color w:val="0000FF"/>
            <w:sz w:val="24"/>
            <w:szCs w:val="24"/>
            <w:u w:val="single"/>
            <w:lang w:val="ru-RU" w:eastAsia="en-GB"/>
          </w:rPr>
          <w:t>32.1</w:t>
        </w:r>
      </w:hyperlink>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 (пункт в редакции, введенной в действие с 7 августа 2006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"http://kodeks.ru/noframe/com-pus-FullLegRF?d&amp;nd=901989537&amp;prevDoc=901823501&amp;mark=15N7O730000NM13VVVVUU36O95690000O9K2IL5B400CPRLVU000032I"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121-ФЗ</w:t>
      </w:r>
      <w:r>
        <w:rPr>
          <w:rFonts w:eastAsia="Times New Roman" w:cs="Times New Roman" w:ascii="Times New Roman" w:hAnsi="Times New Roman"/>
          <w:sz w:val="24"/>
          <w:szCs w:val="24"/>
          <w:lang w:val="ru-RU" w:eastAsia="en-GB"/>
        </w:rPr>
        <w:t xml:space="preserve">;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"http://kodeks.ru/noframe/com-pus-FullLegRF?d&amp;nd=901988604&amp;prevDoc=901823501&amp;mark=0000NVO3VVVVVU36O95690000O9K3VVVVVS3VVVVVU30C3S9T000002D"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(с изменениями, внесенными </w:t>
      </w:r>
      <w:r>
        <w:fldChar w:fldCharType="begin"/>
      </w:r>
      <w:r>
        <w:rPr>
          <w:rStyle w:val="ListLabel1"/>
          <w:sz w:val="24"/>
          <w:u w:val="single"/>
          <w:szCs w:val="24"/>
          <w:rFonts w:eastAsia="Times New Roman" w:cs="Times New Roman" w:ascii="Times New Roman" w:hAnsi="Times New Roman"/>
        </w:rPr>
        <w:instrText> HYPERLINK "http://kodeks.ru/noframe/com-pus-FullLegRF?d&amp;nd=902021797&amp;prevDoc=901823501&amp;mark=000002J00MRNDM0000NVO3A5PQ743VVVVVU1BN4UFJ3GI2BJ40000NVO"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января 2007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2-ФЗ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"http://kodeks.ru/noframe/com-pus-FullLegRF?d&amp;nd=902022754&amp;prevDoc=901823501&amp;mark=000002E3VVVVUU0C9SSDD00UNVCM1N7OS970R4NV120PGPDKN3RJUOKR"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Статья 32_1. Выполнение международных договоров</w:t>
        <w:br/>
        <w:t xml:space="preserve">Российской Федерации о реадмиссии </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val="ru-RU" w:eastAsia="en-GB"/>
        </w:rPr>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За исключением случая, предусмотренного пунктом 3 настоящей статьи, временное размещение иностранного гражданина, подлежащего передаче в соответствии с международным договором Российской Федерации о реадмиссии, либо иностранного гражданина, принимаемого в соответствии с международным договором Российской Федерации о реадмиссии, но не имеющего законных оснований для пребывания (проживания) в Российской Федерации, осуществляется в специальном учреждении федерального органа исполнительной власти в сфере миграции, предназначенном для временного размещения указанных иностранных граждан, на основании решения суда.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3. Временное размещение иностранного гражданина, подлежащего передаче в соответствии с международным договором Российской Федерации о реадмиссии, либо иностранного гражданина, принимаемого в соответствии с международным договором Российской Федерации о реадмиссии, но не имеющего законных оснований для пребывания (проживания) в Российской Федерации, в учреждении, указанном в пункте 2 настоящей статьи, на срок, не превышающий сорока восьми часов, осуществляется на основании решения руководителя федерального органа исполнительной власти в сфере миграции, его заместителя или руководителя территориального органа указанного федерального органа.</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Порядок и условия пребывания иностранных граждан, подлежащих передаче в соответствии с международными договорами Российской Федерации о реадмиссии, и иностранных граждан, принимаемых в соответствии с международными договорами Российской Федерации о реадмиссии, но не имеющих законных оснований для пребывания (проживания) в Российской Федерации, в учреждениях, указанных в пункте 2 настоящей статьи, устанавливаются Правительством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5. В целях обеспечения безопасности иностранных граждан, подлежащих передаче в соответствии с международными договорами Российской Федерации о реадмиссии, и иностранных граждан, принимаемых в соответствии с международными договорами Российской Федерации о реадмиссии, но не имеющих законных оснований для пребывания (проживания) в Российской Федерации, осуществляется охрана учреждений, указанных в пункте 2 настоящей статьи, в порядке, определяемом Правительством Российской Федерации.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"http://kodeks.ru/noframe/com-pus-FullLegRF?d&amp;nd=901823501&amp;prevDoc=901823501&amp;mark=0000O9K000002D000002H1KCS1RL00003213J3BR482CGC9M11HPV21R"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32_1.5</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6. Иностранный гражданин, переданный иностранным государством Российской Федерации в соответствии с международным договором Российской Федерации о реадмиссии и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(Статья дополнительно включена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"http://kodeks.ru/noframe/com-pus-FullLegRF?d&amp;nd=902099807&amp;prevDoc=901823501&amp;mark=000002G34NETOJ000003I0CG63LC0A9SVKF0000O9K000002D116J35S"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 xml:space="preserve">ГЛАВА </w:t>
      </w:r>
      <w:r>
        <w:rPr>
          <w:rFonts w:eastAsia="Times New Roman" w:cs="Times New Roman" w:ascii="Times New Roman" w:hAnsi="Times New Roman"/>
          <w:b/>
          <w:bCs/>
          <w:sz w:val="27"/>
          <w:szCs w:val="27"/>
          <w:lang w:eastAsia="en-GB"/>
        </w:rPr>
        <w:t>VI</w:t>
      </w:r>
      <w:r>
        <w:rPr>
          <w:rFonts w:eastAsia="Times New Roman" w:cs="Times New Roman" w:ascii="Times New Roman" w:hAnsi="Times New Roman"/>
          <w:b/>
          <w:bCs/>
          <w:sz w:val="27"/>
          <w:szCs w:val="27"/>
          <w:lang w:val="ru-RU" w:eastAsia="en-GB"/>
        </w:rPr>
        <w:t>. ОТВЕТСТВЕННОСТЬ ЗА НАРУШЕНИЕ НАСТОЯЩЕГО</w:t>
        <w:br/>
        <w:t xml:space="preserve">ФЕДЕРАЛЬНОГО ЗАКОНА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33. Ответственность иностранных граждан</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центральный банк данных, создаваемый в соответствии со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"http://kodeks.ru/noframe/com-pus-FullLegRF?d&amp;nd=901823501&amp;prevDoc=901823501&amp;mark=0000000000000000000000000000000000000000000000000072UG5G"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статьей 26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 (статья дополнена с 9 июня 2008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"http://kodeks.ru/noframe/com-pus-FullLegRF?d&amp;nd=902099807&amp;prevDoc=901823501&amp;mark=000002H36O95720000O9L3S3JP5B0C0FH261I4M488284CJKH3VVVVVU"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6 мая 2008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60-ФЗ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"http://kodeks.ru/noframe/com-pus-FullLegRF?d&amp;nd=902100469&amp;prevDoc=901823501&amp;mark=000000000000000000000000000000000000000000000000023RO99O"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"http://kodeks.ru/noframe/com-pus-FullLegRF?d&amp;nd=901823501&amp;prevDoc=901823501&amp;mark=0000O9L3VVVQ5Q0AEHBLF31EUODL3VVVVVA01F8EU52EUK8CP1PTEK4K"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33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w:t>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34. Порядок административного выдворения иностранного</w:t>
        <w:br/>
        <w:t>гражданина за пределы Российской Федерации</w:t>
      </w:r>
    </w:p>
    <w:p>
      <w:pPr>
        <w:pStyle w:val="Normal"/>
        <w:spacing w:lineRule="auto" w:line="240" w:beforeAutospacing="1" w:after="240"/>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"http://kodeks.ru/noframe/com-pus-FullLegRF?d&amp;nd=901823501&amp;prevDoc=901823501&amp;mark=15N7O730000NM4190BH223DH61EV19NI3BF00002O62GRVCH23VVVVVU"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статье 16</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настоящего Федерального закона.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 (пункт в редакции, введенной в действие с 1 января 2005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"http://kodeks.ru/noframe/com-pus-FullLegRF?d&amp;nd=901907297&amp;prevDoc=901823501&amp;mark=15N7O730078EI61R93V3S3VVVVVU0AEHBLF31EUODL000032I0000NVT"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22 августа 2004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122-ФЗ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"http://kodeks.ru/noframe/com-pus-FullLegRF?d&amp;nd=901919754&amp;prevDoc=901823501&amp;mark=000002E3VVVVUU0C9SSDD00UNVCM352R5K50OD0D8330D5OO92B2266C"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Федеральный орган исполнительной власти, ведающий вопросами внутренних дел, или его территориальный орган либо федеральный орган исполнительной власти, ведающий вопросами безопасности, или его органы осуществляют административное выдворение иностранного гражданина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 (пункт в редакции, введенной в действие с 1 июля 2003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"http://kodeks.ru/noframe/com-pus-FullLegRF?d&amp;nd=901866313&amp;prevDoc=901823501&amp;mark=000002E3VVVVUU1MU3NM1000002F0000004000002H36O956C0000O9M"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30 июня 2003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дополнен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"http://kodeks.ru/noframe/com-pus-FullLegRF?d&amp;nd=901988604&amp;prevDoc=901823501&amp;mark=0000NVP00MRNDM000002F36O956C0000O9M0CG63LC2T7951K3VVVVVS"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"http://kodeks.ru/noframe/com-pus-FullLegRF?d&amp;nd=902022754&amp;prevDoc=901823501&amp;mark=000002F0AEHBLF2S6GHJT3MGOUUT1K8S5SK2K1FMFH0IHOHPC0L8CG9L"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"http://kodeks.ru/noframe/com-pus-FullLegRF?d&amp;nd=901823501&amp;prevDoc=901823501&amp;mark=0000O9M000002F2KLR5NB00003210TM0QU428C7O342NQ9DJ330ANSMM"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34.3</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внутренних дел или безопасности либо в специальных учреждениях, создаваемых в порядке, установленном законом субъекта Российской Федерации, до исполнения решения об административном выдворении за пределы Российской Федерации (пункт в редакции, введенной в действие с 1 июля 2003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"http://kodeks.ru/noframe/com-pus-FullLegRF?d&amp;nd=901866313&amp;prevDoc=901823501&amp;mark=000002E3VVVVUU1MU3NM1000002F0000004000002H36O956C0000O9M"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30 июня 2003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86-ФЗ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"http://kodeks.ru/noframe/com-pus-FullLegRF?d&amp;nd=901866985&amp;prevDoc=901823501&amp;mark=000002H0R8FS933F7HQKR05PDTTT0P4EKKF25LP07E00000TA0LHVVP1"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35. Ответственность должностных лиц</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Должностные лица организаций, принимающих в Российской Федерации иностранных граждан, обеспечивающих их обслуживание или выполняющих обязанности, связанные с соблюдением условий пребывания (проживания) иностранных граждан в Российской Федерации, а также порядка их регистрации, оформления документов на право пребывания или проживания иностранных граждан в Российской Федерации, их передвижения в пределах Российской Федерации, изменения ими места жительства в Российской Федерации, виновные в нарушении законодательства Российской Федерации, привлекаются к ответственности в соответствии с законодательством Российской Федерации.</w:t>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 xml:space="preserve">ГЛАВА </w:t>
      </w:r>
      <w:r>
        <w:rPr>
          <w:rFonts w:eastAsia="Times New Roman" w:cs="Times New Roman" w:ascii="Times New Roman" w:hAnsi="Times New Roman"/>
          <w:b/>
          <w:bCs/>
          <w:sz w:val="27"/>
          <w:szCs w:val="27"/>
          <w:lang w:eastAsia="en-GB"/>
        </w:rPr>
        <w:t>VII</w:t>
      </w:r>
      <w:r>
        <w:rPr>
          <w:rFonts w:eastAsia="Times New Roman" w:cs="Times New Roman" w:ascii="Times New Roman" w:hAnsi="Times New Roman"/>
          <w:b/>
          <w:bCs/>
          <w:sz w:val="27"/>
          <w:szCs w:val="27"/>
          <w:lang w:val="ru-RU" w:eastAsia="en-GB"/>
        </w:rPr>
        <w:t xml:space="preserve">. ЗАКЛЮЧИТЕЛЬНЫЕ ПОЛОЖЕНИЯ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br/>
        <w:t>Статья 36. Приведение нормативных правовых актов</w:t>
        <w:br/>
        <w:t>в соответствие с настоящим Федеральным законом</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Со дня вступления в силу настоящего Федерального закона признать не действующими на территории Российской Федерации:</w:t>
        <w:br/>
        <w:br/>
      </w:r>
      <w:r>
        <w:rPr>
          <w:rFonts w:eastAsia="Times New Roman" w:cs="Times New Roman" w:ascii="Times New Roman" w:hAnsi="Times New Roman"/>
          <w:sz w:val="24"/>
          <w:szCs w:val="24"/>
          <w:lang w:eastAsia="en-GB"/>
        </w:rPr>
        <w:t>     </w:t>
      </w:r>
      <w:hyperlink r:id="rId21">
        <w:r>
          <w:rPr>
            <w:rStyle w:val="ListLabel1"/>
            <w:rFonts w:eastAsia="Times New Roman" w:cs="Times New Roman" w:ascii="Times New Roman" w:hAnsi="Times New Roman"/>
            <w:color w:val="0000FF"/>
            <w:sz w:val="24"/>
            <w:szCs w:val="24"/>
            <w:u w:val="single"/>
            <w:lang w:val="ru-RU" w:eastAsia="en-GB"/>
          </w:rPr>
          <w:t xml:space="preserve">Закон СССР от 24 июня 1981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5152-Х "О правовом положении иностранных граждан в СССР"</w:t>
        </w:r>
      </w:hyperlink>
      <w:r>
        <w:rPr>
          <w:rFonts w:eastAsia="Times New Roman" w:cs="Times New Roman" w:ascii="Times New Roman" w:hAnsi="Times New Roman"/>
          <w:sz w:val="24"/>
          <w:szCs w:val="24"/>
          <w:lang w:val="ru-RU" w:eastAsia="en-GB"/>
        </w:rPr>
        <w:t xml:space="preserve"> (Ведомости Верховного Совета СССР, 1981,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26, ст. 836);</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fldChar w:fldCharType="begin"/>
      </w:r>
      <w:r>
        <w:rPr>
          <w:rStyle w:val="ListLabel1"/>
          <w:sz w:val="24"/>
          <w:u w:val="single"/>
          <w:szCs w:val="24"/>
          <w:rFonts w:eastAsia="Times New Roman" w:cs="Times New Roman" w:ascii="Times New Roman" w:hAnsi="Times New Roman"/>
        </w:rPr>
        <w:instrText> HYPERLINK "http://kodeks.ru/noframe/com-pus-FullLegRF?d&amp;nd=9027714&amp;prevDoc=901823501&amp;mark=3MRE48F3B1ECS03ED7FFQ2A9U7T5000032I0000NVS03OHGBD279E0IH"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Постановление Верховного Совета СССР от 24 июня 1981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5153-Х "О введении в действие Закона СССР "О правовом положении иностранных граждан в СССР"</w:t>
      </w:r>
      <w:r>
        <w:rPr>
          <w:rFonts w:eastAsia="Times New Roman" w:cs="Times New Roman" w:ascii="Times New Roman" w:hAnsi="Times New Roman"/>
          <w:sz w:val="24"/>
          <w:szCs w:val="24"/>
          <w:lang w:val="ru-RU" w:eastAsia="en-GB"/>
        </w:rPr>
        <w:t xml:space="preserve"> (Ведомости Верховного Совета СССР, 1981,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26, ст. 837).</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3. Пункт утратил силу с 1 января 2005 года - </w:t>
      </w:r>
      <w:r>
        <w:fldChar w:fldCharType="begin"/>
      </w:r>
      <w:r>
        <w:rPr>
          <w:rStyle w:val="ListLabel1"/>
          <w:sz w:val="24"/>
          <w:u w:val="single"/>
          <w:szCs w:val="24"/>
          <w:rFonts w:eastAsia="Times New Roman" w:cs="Times New Roman" w:ascii="Times New Roman" w:hAnsi="Times New Roman"/>
        </w:rPr>
        <w:instrText> HYPERLINK "http://kodeks.ru/noframe/com-pus-FullLegRF?d&amp;nd=901913386&amp;prevDoc=901823501&amp;mark=00MRNDM000002F36O956C0000O9O2IL5B400CPRLVU000032I0000NVT"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Федеральный закон от 2 ноября 2004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127-ФЗ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"http://kodeks.ru/noframe/com-pus-FullLegRF?d&amp;nd=901919754&amp;prevDoc=901823501&amp;mark=000002F1R93V3S3VVVVVU00MRNDM000002J36O956C000002G2BOQ8VU"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4. Внести в </w:t>
      </w:r>
      <w:r>
        <w:fldChar w:fldCharType="begin"/>
      </w:r>
      <w:r>
        <w:rPr>
          <w:rStyle w:val="ListLabel1"/>
          <w:sz w:val="24"/>
          <w:u w:val="single"/>
          <w:szCs w:val="24"/>
          <w:rFonts w:eastAsia="Times New Roman" w:cs="Times New Roman" w:ascii="Times New Roman" w:hAnsi="Times New Roman"/>
        </w:rPr>
        <w:instrText> HYPERLINK "http://kodeks.ru/noframe/com-pus-FullLegRF?d&amp;nd=9014865&amp;prevDoc=901823501&amp;mark=000002G2N0OKHG06OOEBD3VVVVVU2GCFDLP2A0FVDK1N7OS933F7HQKR"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пункт 4 статьи 7 Федерального закона от 10 декабря 1995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195-ФЗ "Об основах социального обслуживания населения в Российской Федерации"</w:t>
      </w:r>
      <w:r>
        <w:rPr>
          <w:rFonts w:eastAsia="Times New Roman" w:cs="Times New Roman" w:ascii="Times New Roman" w:hAnsi="Times New Roman"/>
          <w:sz w:val="24"/>
          <w:szCs w:val="24"/>
          <w:lang w:val="ru-RU" w:eastAsia="en-GB"/>
        </w:rPr>
        <w:t xml:space="preserve"> (Собрание законодательства Российской Федерации, 1995,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50, ст.4872) изменение, изложив его в следующей редакции: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"4. Постоянно проживающие в Российской Федерации иностранные граждане имеют равные с гражданами Российской Федерации права на социальное обслуживание, если иное не установлено международным договором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5. Внести в </w:t>
      </w:r>
      <w:hyperlink r:id="rId22">
        <w:r>
          <w:rPr>
            <w:rStyle w:val="ListLabel1"/>
            <w:rFonts w:eastAsia="Times New Roman" w:cs="Times New Roman" w:ascii="Times New Roman" w:hAnsi="Times New Roman"/>
            <w:color w:val="0000FF"/>
            <w:sz w:val="24"/>
            <w:szCs w:val="24"/>
            <w:u w:val="single"/>
            <w:lang w:val="ru-RU" w:eastAsia="en-GB"/>
          </w:rPr>
          <w:t xml:space="preserve">Федеральный закон от 25 июля 1998 года </w:t>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128-ФЗ "О государственной дактилоскопической регистрации в Российской Федерации"</w:t>
        </w:r>
      </w:hyperlink>
      <w:r>
        <w:rPr>
          <w:rFonts w:eastAsia="Times New Roman" w:cs="Times New Roman" w:ascii="Times New Roman" w:hAnsi="Times New Roman"/>
          <w:sz w:val="24"/>
          <w:szCs w:val="24"/>
          <w:lang w:val="ru-RU" w:eastAsia="en-GB"/>
        </w:rPr>
        <w:t xml:space="preserve"> (Собрание законодательства Российской Федерации, 1998,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31, ст.3806; 2001, </w:t>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11, ст.1002) следующие изменение и дополнения: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часть первую </w:t>
      </w:r>
      <w:r>
        <w:fldChar w:fldCharType="begin"/>
      </w:r>
      <w:r>
        <w:rPr>
          <w:rStyle w:val="ListLabel1"/>
          <w:sz w:val="24"/>
          <w:u w:val="single"/>
          <w:szCs w:val="24"/>
          <w:rFonts w:eastAsia="Times New Roman" w:cs="Times New Roman" w:ascii="Times New Roman" w:hAnsi="Times New Roman"/>
        </w:rPr>
        <w:instrText> HYPERLINK "http://kodeks.ru/noframe/com-pus-FullLegRF?d&amp;nd=901713543&amp;prevDoc=901823501&amp;mark=15N7O73000002L3P5A36701F8ALF2EUK4431PTEK5B3P5A7ET01F8EU5"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статьи 9</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дополнить пунктами "к" и "л" следующего содержания:</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"к) иностранные граждане, незаконно находящиеся на территории Российской Федерации;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л) иностранные граждане, получившие разрешение на временное проживание.";</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2) абзац пятый части первой </w:t>
      </w:r>
      <w:r>
        <w:fldChar w:fldCharType="begin"/>
      </w:r>
      <w:r>
        <w:rPr>
          <w:rStyle w:val="ListLabel1"/>
          <w:sz w:val="24"/>
          <w:u w:val="single"/>
          <w:szCs w:val="24"/>
          <w:rFonts w:eastAsia="Times New Roman" w:cs="Times New Roman" w:ascii="Times New Roman" w:hAnsi="Times New Roman"/>
        </w:rPr>
        <w:instrText> HYPERLINK "http://kodeks.ru/noframe/com-pus-FullLegRF?d&amp;nd=901713543&amp;prevDoc=901823501&amp;mark=15N7O730000NLV3HCMOBL2A3K7ET01F8EU52EUK8CP1PTEK4K3P5A90K"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статьи 11</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 xml:space="preserve"> изложить в следующей редакции:</w:t>
        <w:b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"лиц, указанных в пунктах "и" - "л" части первой статьи 9 настоящего Федерального закона, - органы внутренних дел;".</w:t>
        <w:b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Статья 37. Срок временного пребывания в Российской Федерации</w:t>
        <w:br/>
        <w:t>иностранных граждан, прибывших в Российскую Федерацию</w:t>
        <w:br/>
        <w:t>до вступления в силу настоящего Федерального закона в порядке,</w:t>
        <w:br/>
        <w:t>не требующем получения визы</w:t>
      </w:r>
    </w:p>
    <w:p>
      <w:pPr>
        <w:pStyle w:val="Normal"/>
        <w:spacing w:lineRule="auto" w:line="240" w:beforeAutospacing="1" w:afterAutospacing="1"/>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 xml:space="preserve">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 (пункт в редакции, введенной в действие с 15 января 2007 года </w:t>
      </w:r>
      <w:r>
        <w:fldChar w:fldCharType="begin"/>
      </w:r>
      <w:r>
        <w:rPr>
          <w:rStyle w:val="ListLabel1"/>
          <w:sz w:val="24"/>
          <w:u w:val="single"/>
          <w:szCs w:val="24"/>
          <w:rFonts w:eastAsia="Times New Roman" w:cs="Times New Roman" w:ascii="Times New Roman" w:hAnsi="Times New Roman"/>
        </w:rPr>
        <w:instrText> HYPERLINK "http://kodeks.ru/noframe/com-pus-FullLegRF?d&amp;nd=901988604&amp;prevDoc=901823501&amp;mark=0000NVQ3VVVVVU30C3S9T000002D36O956C0000O9P1SODFEO0MJPHMS"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 xml:space="preserve">Федеральным законом от 18 июля 2006 года </w:t>
      </w:r>
      <w:r>
        <w:rPr>
          <w:rStyle w:val="ListLabel1"/>
          <w:sz w:val="24"/>
          <w:u w:val="single"/>
          <w:szCs w:val="24"/>
          <w:rFonts w:eastAsia="Times New Roman" w:cs="Times New Roman" w:ascii="Times New Roman" w:hAnsi="Times New Roman"/>
        </w:rPr>
        <w:fldChar w:fldCharType="end"/>
      </w:r>
      <w:r>
        <w:rPr>
          <w:rStyle w:val="ListLabel1"/>
          <w:rFonts w:eastAsia="Times New Roman" w:cs="Times New Roman" w:ascii="Times New Roman" w:hAnsi="Times New Roman"/>
          <w:color w:val="0000FF"/>
          <w:sz w:val="24"/>
          <w:szCs w:val="24"/>
          <w:u w:val="single"/>
          <w:lang w:eastAsia="en-GB"/>
        </w:rPr>
        <w:t>N</w:t>
      </w:r>
      <w:r>
        <w:rPr>
          <w:rStyle w:val="ListLabel1"/>
          <w:rFonts w:eastAsia="Times New Roman" w:cs="Times New Roman" w:ascii="Times New Roman" w:hAnsi="Times New Roman"/>
          <w:color w:val="0000FF"/>
          <w:sz w:val="24"/>
          <w:szCs w:val="24"/>
          <w:u w:val="single"/>
          <w:lang w:val="ru-RU" w:eastAsia="en-GB"/>
        </w:rPr>
        <w:t xml:space="preserve"> 110-ФЗ</w:t>
      </w:r>
      <w:r>
        <w:rPr>
          <w:rFonts w:eastAsia="Times New Roman" w:cs="Times New Roman" w:ascii="Times New Roman" w:hAnsi="Times New Roman"/>
          <w:sz w:val="24"/>
          <w:szCs w:val="24"/>
          <w:lang w:val="ru-RU" w:eastAsia="en-GB"/>
        </w:rPr>
        <w:t xml:space="preserve">, - см. </w:t>
      </w:r>
      <w:r>
        <w:fldChar w:fldCharType="begin"/>
      </w:r>
      <w:r>
        <w:rPr>
          <w:rStyle w:val="ListLabel1"/>
          <w:sz w:val="24"/>
          <w:u w:val="single"/>
          <w:szCs w:val="24"/>
          <w:rFonts w:eastAsia="Times New Roman" w:cs="Times New Roman" w:ascii="Times New Roman" w:hAnsi="Times New Roman"/>
        </w:rPr>
        <w:instrText> HYPERLINK "http://kodeks.ru/noframe/com-pus-FullLegRF?d&amp;nd=902022754&amp;prevDoc=901823501&amp;mark=000002D0R8FS933F7HQKR1H8UB7P3VVVVVU2GCFF7G2A0FVEA000000A"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предыдущую редакцию</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val="ru-RU" w:eastAsia="en-GB"/>
        </w:rPr>
        <w:t>).</w:t>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br/>
        <w:br/>
      </w:r>
      <w:r>
        <w:rPr>
          <w:rFonts w:eastAsia="Times New Roman" w:cs="Times New Roman" w:ascii="Times New Roman" w:hAnsi="Times New Roman"/>
          <w:sz w:val="24"/>
          <w:szCs w:val="24"/>
          <w:lang w:eastAsia="en-GB"/>
        </w:rPr>
        <w:t>     </w:t>
      </w:r>
    </w:p>
    <w:p>
      <w:pPr>
        <w:pStyle w:val="Normal"/>
        <w:numPr>
          <w:ilvl w:val="0"/>
          <w:numId w:val="0"/>
        </w:numPr>
        <w:spacing w:lineRule="auto" w:line="240" w:beforeAutospacing="1" w:after="270"/>
        <w:jc w:val="center"/>
        <w:outlineLvl w:val="2"/>
        <w:rPr>
          <w:rFonts w:ascii="Times New Roman" w:hAnsi="Times New Roman" w:eastAsia="Times New Roman" w:cs="Times New Roman"/>
          <w:b/>
          <w:b/>
          <w:bCs/>
          <w:sz w:val="27"/>
          <w:szCs w:val="27"/>
          <w:lang w:val="ru-RU" w:eastAsia="en-GB"/>
        </w:rPr>
      </w:pPr>
      <w:r>
        <w:rPr>
          <w:rFonts w:eastAsia="Times New Roman" w:cs="Times New Roman" w:ascii="Times New Roman" w:hAnsi="Times New Roman"/>
          <w:b/>
          <w:bCs/>
          <w:sz w:val="27"/>
          <w:szCs w:val="27"/>
          <w:lang w:val="ru-RU" w:eastAsia="en-GB"/>
        </w:rPr>
        <w:t>Статья 38. Вступление в силу настоящего Федерального закона</w:t>
      </w:r>
    </w:p>
    <w:p>
      <w:pPr>
        <w:pStyle w:val="Normal"/>
        <w:spacing w:lineRule="auto" w:line="240" w:beforeAutospacing="1" w:after="240"/>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Настоящий Федеральный закон вступает в силу по истечении трех месяцев со дня его официального опубликования.</w:t>
        <w:br/>
      </w:r>
      <w:r>
        <w:rPr>
          <w:rFonts w:eastAsia="Times New Roman" w:cs="Times New Roman" w:ascii="Times New Roman" w:hAnsi="Times New Roman"/>
          <w:sz w:val="24"/>
          <w:szCs w:val="24"/>
          <w:lang w:eastAsia="en-GB"/>
        </w:rPr>
        <w:t>     </w:t>
      </w:r>
    </w:p>
    <w:p>
      <w:pPr>
        <w:pStyle w:val="Normal"/>
        <w:spacing w:lineRule="auto" w:line="240" w:beforeAutospacing="1" w:after="240"/>
        <w:jc w:val="right"/>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val="ru-RU" w:eastAsia="en-GB"/>
        </w:rPr>
        <w:t>Президент</w:t>
        <w:br/>
        <w:t>Российской Федерации</w:t>
        <w:br/>
        <w:t>В.Путин</w:t>
      </w:r>
    </w:p>
    <w:p>
      <w:pPr>
        <w:pStyle w:val="Normal"/>
        <w:spacing w:lineRule="auto" w:line="240" w:beforeAutospacing="1" w:afterAutospacing="1"/>
        <w:rPr>
          <w:rFonts w:ascii="Times New Roman" w:hAnsi="Times New Roman" w:eastAsia="Times New Roman" w:cs="Times New Roman"/>
          <w:sz w:val="24"/>
          <w:szCs w:val="24"/>
          <w:lang w:val="ru-RU" w:eastAsia="en-GB"/>
        </w:rPr>
      </w:pPr>
      <w:r>
        <w:rPr>
          <w:rFonts w:eastAsia="Times New Roman" w:cs="Times New Roman" w:ascii="Times New Roman" w:hAnsi="Times New Roman"/>
          <w:sz w:val="24"/>
          <w:szCs w:val="24"/>
          <w:lang w:val="ru-RU" w:eastAsia="en-GB"/>
        </w:rPr>
        <w:t>Москва, Кремль</w:t>
        <w:br/>
        <w:t>25 июля 2002 года</w:t>
        <w:br/>
      </w:r>
      <w:r>
        <w:rPr>
          <w:rFonts w:eastAsia="Times New Roman" w:cs="Times New Roman" w:ascii="Times New Roman" w:hAnsi="Times New Roman"/>
          <w:sz w:val="24"/>
          <w:szCs w:val="24"/>
          <w:lang w:eastAsia="en-GB"/>
        </w:rPr>
        <w:t>N</w:t>
      </w:r>
      <w:r>
        <w:rPr>
          <w:rFonts w:eastAsia="Times New Roman" w:cs="Times New Roman" w:ascii="Times New Roman" w:hAnsi="Times New Roman"/>
          <w:sz w:val="24"/>
          <w:szCs w:val="24"/>
          <w:lang w:val="ru-RU" w:eastAsia="en-GB"/>
        </w:rPr>
        <w:t xml:space="preserve"> 115-ФЗ </w:t>
      </w:r>
    </w:p>
    <w:p>
      <w:pPr>
        <w:pStyle w:val="Normal"/>
        <w:spacing w:lineRule="auto" w:line="240" w:beforeAutospacing="1" w:afterAutospacing="1"/>
        <w:rPr/>
      </w:pPr>
      <w:r>
        <w:rPr>
          <w:rFonts w:eastAsia="Times New Roman" w:cs="Times New Roman" w:ascii="Times New Roman" w:hAnsi="Times New Roman"/>
          <w:sz w:val="24"/>
          <w:szCs w:val="24"/>
          <w:lang w:val="ru-RU" w:eastAsia="en-GB"/>
        </w:rPr>
        <w:br/>
        <w:br/>
        <w:br/>
      </w:r>
      <w:r>
        <w:fldChar w:fldCharType="begin"/>
      </w:r>
      <w:r>
        <w:rPr>
          <w:rStyle w:val="ListLabel1"/>
          <w:sz w:val="24"/>
          <w:u w:val="single"/>
          <w:szCs w:val="24"/>
          <w:rFonts w:eastAsia="Times New Roman" w:cs="Times New Roman" w:ascii="Times New Roman" w:hAnsi="Times New Roman"/>
        </w:rPr>
        <w:instrText> HYPERLINK "http://kodeks.ru/noframe/com-pus-FullLegRF?d&amp;nd=901823501&amp;prevDoc=901823501&amp;mark=000002D12344F022B7J7K3VVVVVU14DH47T3GI2BJ42FUD90R00003C8" \l "I0"</w:instrText>
      </w:r>
      <w:r>
        <w:rPr>
          <w:rStyle w:val="ListLabel1"/>
          <w:sz w:val="24"/>
          <w:u w:val="single"/>
          <w:szCs w:val="24"/>
          <w:rFonts w:eastAsia="Times New Roman" w:cs="Times New Roman" w:ascii="Times New Roman" w:hAnsi="Times New Roman"/>
        </w:rPr>
        <w:fldChar w:fldCharType="separate"/>
      </w:r>
      <w:r>
        <w:rPr>
          <w:rStyle w:val="ListLabel1"/>
          <w:rFonts w:eastAsia="Times New Roman" w:cs="Times New Roman" w:ascii="Times New Roman" w:hAnsi="Times New Roman"/>
          <w:color w:val="0000FF"/>
          <w:sz w:val="24"/>
          <w:szCs w:val="24"/>
          <w:u w:val="single"/>
          <w:lang w:val="ru-RU" w:eastAsia="en-GB"/>
        </w:rPr>
        <w:t>Редакция</w:t>
      </w:r>
      <w:r>
        <w:rPr>
          <w:rStyle w:val="ListLabel1"/>
          <w:sz w:val="24"/>
          <w:u w:val="single"/>
          <w:szCs w:val="24"/>
          <w:rFonts w:eastAsia="Times New Roman" w:cs="Times New Roman" w:ascii="Times New Roman" w:hAnsi="Times New Roman"/>
        </w:rPr>
        <w:fldChar w:fldCharType="end"/>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документа</w:t>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с</w:t>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учетом</w:t>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t>изменений</w:t>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и</w:t>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дополнений</w:t>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подготовлена</w:t>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br/>
        <w:t>ЗАО</w:t>
      </w: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val="ru-RU" w:eastAsia="en-GB"/>
        </w:rPr>
        <w:t>"Кодекс"</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55c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3">
    <w:name w:val="Heading 3"/>
    <w:basedOn w:val="Normal"/>
    <w:link w:val="Heading3Char"/>
    <w:uiPriority w:val="9"/>
    <w:qFormat/>
    <w:rsid w:val="00ff2b3b"/>
    <w:pPr>
      <w:spacing w:lineRule="auto" w:line="240" w:beforeAutospacing="1"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ff2b3b"/>
    <w:rPr>
      <w:rFonts w:ascii="Times New Roman" w:hAnsi="Times New Roman" w:eastAsia="Times New Roman" w:cs="Times New Roman"/>
      <w:b/>
      <w:bCs/>
      <w:sz w:val="27"/>
      <w:szCs w:val="27"/>
      <w:lang w:eastAsia="en-GB"/>
    </w:rPr>
  </w:style>
  <w:style w:type="character" w:styleId="ZTopofFormChar" w:customStyle="1">
    <w:name w:val="z-Top of Form Char"/>
    <w:basedOn w:val="DefaultParagraphFont"/>
    <w:link w:val="z-TopofForm"/>
    <w:uiPriority w:val="99"/>
    <w:semiHidden/>
    <w:qFormat/>
    <w:rsid w:val="00ff2b3b"/>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qFormat/>
    <w:rsid w:val="00ff2b3b"/>
    <w:rPr>
      <w:rFonts w:ascii="Arial" w:hAnsi="Arial" w:eastAsia="Times New Roman" w:cs="Arial"/>
      <w:vanish/>
      <w:sz w:val="16"/>
      <w:szCs w:val="16"/>
      <w:lang w:eastAsia="en-GB"/>
    </w:rPr>
  </w:style>
  <w:style w:type="character" w:styleId="InternetLink">
    <w:name w:val="Internet Link"/>
    <w:basedOn w:val="DefaultParagraphFont"/>
    <w:uiPriority w:val="99"/>
    <w:semiHidden/>
    <w:unhideWhenUsed/>
    <w:rsid w:val="00ff2b3b"/>
    <w:rPr>
      <w:color w:val="0000FF"/>
      <w:u w:val="single"/>
    </w:rPr>
  </w:style>
  <w:style w:type="character" w:styleId="FollowedHyperlink">
    <w:name w:val="FollowedHyperlink"/>
    <w:basedOn w:val="DefaultParagraphFont"/>
    <w:uiPriority w:val="99"/>
    <w:semiHidden/>
    <w:unhideWhenUsed/>
    <w:qFormat/>
    <w:rsid w:val="00ff2b3b"/>
    <w:rPr>
      <w:color w:val="800080"/>
      <w:u w:val="single"/>
    </w:rPr>
  </w:style>
  <w:style w:type="character" w:styleId="BalloonTextChar" w:customStyle="1">
    <w:name w:val="Balloon Text Char"/>
    <w:basedOn w:val="DefaultParagraphFont"/>
    <w:link w:val="BalloonText"/>
    <w:uiPriority w:val="99"/>
    <w:semiHidden/>
    <w:qFormat/>
    <w:rsid w:val="00ff2b3b"/>
    <w:rPr>
      <w:rFonts w:ascii="Tahoma" w:hAnsi="Tahoma" w:cs="Tahoma"/>
      <w:sz w:val="16"/>
      <w:szCs w:val="16"/>
    </w:rPr>
  </w:style>
  <w:style w:type="character" w:styleId="ListLabel1">
    <w:name w:val="ListLabel 1"/>
    <w:qFormat/>
    <w:rPr>
      <w:rFonts w:ascii="Times New Roman" w:hAnsi="Times New Roman" w:eastAsia="Times New Roman" w:cs="Times New Roman"/>
      <w:color w:val="0000FF"/>
      <w:sz w:val="24"/>
      <w:szCs w:val="24"/>
      <w:u w:val="single"/>
      <w:lang w:val="ru-RU" w:eastAsia="en-GB"/>
    </w:rPr>
  </w:style>
  <w:style w:type="character" w:styleId="ListLabel2">
    <w:name w:val="ListLabel 2"/>
    <w:qFormat/>
    <w:rPr>
      <w:rFonts w:ascii="Times New Roman" w:hAnsi="Times New Roman" w:eastAsia="Times New Roman" w:cs="Times New Roman"/>
      <w:color w:val="0000FF"/>
      <w:sz w:val="24"/>
      <w:szCs w:val="24"/>
      <w:u w:val="single"/>
      <w:lang w:eastAsia="en-GB"/>
    </w:rPr>
  </w:style>
  <w:style w:type="character" w:styleId="ListLabel3">
    <w:name w:val="ListLabel 3"/>
    <w:qFormat/>
    <w:rPr>
      <w:rFonts w:ascii="Times New Roman" w:hAnsi="Times New Roman" w:eastAsia="Times New Roman" w:cs="Times New Roman"/>
      <w:b/>
      <w:bCs/>
      <w:color w:val="0000FF"/>
      <w:sz w:val="27"/>
      <w:szCs w:val="27"/>
      <w:u w:val="single"/>
      <w:lang w:val="ru-RU" w:eastAsia="en-GB"/>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TopofForm">
    <w:name w:val="HTML Top of Form"/>
    <w:basedOn w:val="Normal"/>
    <w:next w:val="Normal"/>
    <w:link w:val="z-TopofFormChar"/>
    <w:uiPriority w:val="99"/>
    <w:semiHidden/>
    <w:unhideWhenUsed/>
    <w:qFormat/>
    <w:rsid w:val="00ff2b3b"/>
    <w:pPr>
      <w:pBdr>
        <w:bottom w:val="single" w:sz="6" w:space="1" w:color="000000"/>
      </w:pBdr>
      <w:spacing w:lineRule="auto" w:line="240" w:before="0" w:after="0"/>
      <w:jc w:val="center"/>
    </w:pPr>
    <w:rPr>
      <w:rFonts w:ascii="Arial" w:hAnsi="Arial" w:eastAsia="Times New Roman" w:cs="Arial"/>
      <w:vanish/>
      <w:sz w:val="16"/>
      <w:szCs w:val="16"/>
      <w:lang w:eastAsia="en-GB"/>
    </w:rPr>
  </w:style>
  <w:style w:type="paragraph" w:styleId="HTMLBottomofForm">
    <w:name w:val="HTML Bottom of Form"/>
    <w:basedOn w:val="Normal"/>
    <w:next w:val="Normal"/>
    <w:link w:val="z-BottomofFormChar"/>
    <w:uiPriority w:val="99"/>
    <w:semiHidden/>
    <w:unhideWhenUsed/>
    <w:qFormat/>
    <w:rsid w:val="00ff2b3b"/>
    <w:pPr>
      <w:pBdr>
        <w:top w:val="single" w:sz="6" w:space="1" w:color="000000"/>
      </w:pBdr>
      <w:spacing w:lineRule="auto" w:line="240" w:before="0" w:after="0"/>
      <w:jc w:val="center"/>
    </w:pPr>
    <w:rPr>
      <w:rFonts w:ascii="Arial" w:hAnsi="Arial" w:eastAsia="Times New Roman" w:cs="Arial"/>
      <w:vanish/>
      <w:sz w:val="16"/>
      <w:szCs w:val="16"/>
      <w:lang w:eastAsia="en-GB"/>
    </w:rPr>
  </w:style>
  <w:style w:type="paragraph" w:styleId="NormalWeb">
    <w:name w:val="Normal (Web)"/>
    <w:basedOn w:val="Normal"/>
    <w:uiPriority w:val="99"/>
    <w:semiHidden/>
    <w:unhideWhenUsed/>
    <w:qFormat/>
    <w:rsid w:val="00ff2b3b"/>
    <w:pPr>
      <w:spacing w:lineRule="auto" w:line="240" w:beforeAutospacing="1" w:afterAutospacing="1"/>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qFormat/>
    <w:rsid w:val="00ff2b3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odeks.ru/noframe/com-pus-FullLegRF?d&amp;nd=901866313&amp;prevDoc=901823501" TargetMode="External"/><Relationship Id="rId3" Type="http://schemas.openxmlformats.org/officeDocument/2006/relationships/hyperlink" Target="http://kodeks.ru/noframe/com-pus-FullLegRF?d&amp;nd=901879498&amp;prevDoc=901823501" TargetMode="External"/><Relationship Id="rId4" Type="http://schemas.openxmlformats.org/officeDocument/2006/relationships/hyperlink" Target="http://kodeks.ru/noframe/com-pus-FullLegRF?d&amp;nd=901907297&amp;prevDoc=901823501" TargetMode="External"/><Relationship Id="rId5" Type="http://schemas.openxmlformats.org/officeDocument/2006/relationships/hyperlink" Target="http://kodeks.ru/noframe/com-pus-FullLegRF?d&amp;nd=901913386&amp;prevDoc=901823501" TargetMode="External"/><Relationship Id="rId6" Type="http://schemas.openxmlformats.org/officeDocument/2006/relationships/hyperlink" Target="http://kodeks.ru/noframe/com-pus-FullLegRF?d&amp;nd=901988604&amp;prevDoc=901823501" TargetMode="External"/><Relationship Id="rId7" Type="http://schemas.openxmlformats.org/officeDocument/2006/relationships/hyperlink" Target="http://kodeks.ru/noframe/com-pus-FullLegRF?d&amp;nd=902021797&amp;prevDoc=901823501" TargetMode="External"/><Relationship Id="rId8" Type="http://schemas.openxmlformats.org/officeDocument/2006/relationships/hyperlink" Target="http://kodeks.ru/noframe/com-pus-FullLegRF?d&amp;nd=902021730&amp;prevDoc=901823501" TargetMode="External"/><Relationship Id="rId9" Type="http://schemas.openxmlformats.org/officeDocument/2006/relationships/hyperlink" Target="http://kodeks.ru/noframe/com-pus-FullLegRF?d&amp;nd=902074703&amp;prevDoc=901823501" TargetMode="External"/><Relationship Id="rId10" Type="http://schemas.openxmlformats.org/officeDocument/2006/relationships/hyperlink" Target="http://kodeks.ru/noframe/com-pus-FullLegRF?d&amp;nd=902075023&amp;prevDoc=901823501" TargetMode="External"/><Relationship Id="rId11" Type="http://schemas.openxmlformats.org/officeDocument/2006/relationships/hyperlink" Target="http://kodeks.ru/noframe/com-pus-FullLegRF?d&amp;nd=902099807&amp;prevDoc=901823501" TargetMode="External"/><Relationship Id="rId12" Type="http://schemas.openxmlformats.org/officeDocument/2006/relationships/hyperlink" Target="http://kodeks.ru/noframe/com-pus-FullLegRF?d&amp;nd=902111488&amp;prevDoc=901823501" TargetMode="External"/><Relationship Id="rId13" Type="http://schemas.openxmlformats.org/officeDocument/2006/relationships/hyperlink" Target="http://kodeks.ru/noframe/com-pus-FullLegRF?d&amp;nd=902155733&amp;prevDoc=901823501" TargetMode="External"/><Relationship Id="rId14" Type="http://schemas.openxmlformats.org/officeDocument/2006/relationships/hyperlink" Target="http://kodeks.ru/noframe/com-pus-FullLegRF?d&amp;nd=902159563&amp;prevDoc=901823501" TargetMode="External"/><Relationship Id="rId15" Type="http://schemas.openxmlformats.org/officeDocument/2006/relationships/hyperlink" Target="http://kodeks.ru/noframe/com-pus-FullLegRF?d&amp;nd=902162854&amp;prevDoc=901823501" TargetMode="External"/><Relationship Id="rId16" Type="http://schemas.openxmlformats.org/officeDocument/2006/relationships/hyperlink" Target="http://kodeks.ru/noframe/com-pus-FullLegRF?d&amp;nd=902192326&amp;prevDoc=901823501" TargetMode="External"/><Relationship Id="rId17" Type="http://schemas.openxmlformats.org/officeDocument/2006/relationships/hyperlink" Target="http://kodeks.ru/noframe/com-pus-FullLegRF?d&amp;nd=902216050&amp;prevDoc=901823501" TargetMode="External"/><Relationship Id="rId18" Type="http://schemas.openxmlformats.org/officeDocument/2006/relationships/hyperlink" Target="http://kodeks.ru/noframe/com-pus-FullLegRF?d&amp;nd=9004937&amp;prevDoc=901823501" TargetMode="External"/><Relationship Id="rId19" Type="http://schemas.openxmlformats.org/officeDocument/2006/relationships/hyperlink" Target="http://kodeks.ru/noframe/com-pus-FullLegRF?d&amp;nd=902074703&amp;prevDoc=901823501" TargetMode="External"/><Relationship Id="rId20" Type="http://schemas.openxmlformats.org/officeDocument/2006/relationships/hyperlink" Target="http://kodeks.ru/noframe/com-pus-FullLegRF?d&amp;nd=901823501&amp;prevDoc=901823501" TargetMode="External"/><Relationship Id="rId21" Type="http://schemas.openxmlformats.org/officeDocument/2006/relationships/hyperlink" Target="http://kodeks.ru/noframe/com-pus-FullLegRF?d&amp;nd=9027714&amp;prevDoc=901823501" TargetMode="External"/><Relationship Id="rId22" Type="http://schemas.openxmlformats.org/officeDocument/2006/relationships/hyperlink" Target="http://kodeks.ru/noframe/com-pus-FullLegRF?d&amp;nd=901713543&amp;prevDoc=901823501" TargetMode="Externa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LibreOffice/6.0.7.3$Linux_X86_64 LibreOffice_project/00m0$Build-3</Application>
  <Pages>60</Pages>
  <Words>19544</Words>
  <Characters>135276</Characters>
  <CharactersWithSpaces>158674</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2010-07-16T20:55:00Z</dcterms:created>
  <dc:creator>jane</dc:creator>
  <dc:description/>
  <dc:language>ru-RU</dc:language>
  <cp:lastModifiedBy/>
  <dcterms:modified xsi:type="dcterms:W3CDTF">2019-04-14T01:06:09Z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